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 (t</w:t>
      </w:r>
      <w:r w:rsidR="00860173" w:rsidRPr="00DB2A34">
        <w:rPr>
          <w:rFonts w:ascii="Calibri" w:eastAsia="Calibri" w:hAnsi="Calibri" w:cs="Times New Roman"/>
          <w:b/>
          <w:bCs/>
          <w:sz w:val="28"/>
          <w:szCs w:val="28"/>
          <w:u w:val="single"/>
        </w:rPr>
        <w:t>emplate</w:t>
      </w:r>
      <w:r w:rsidR="00E60247" w:rsidRPr="00DB2A34">
        <w:rPr>
          <w:rFonts w:ascii="Calibri" w:eastAsia="Calibri" w:hAnsi="Calibri" w:cs="Times New Roman"/>
          <w:b/>
          <w:bCs/>
          <w:sz w:val="28"/>
          <w:szCs w:val="28"/>
          <w:u w:val="single"/>
        </w:rPr>
        <w:t>)</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D77AF">
              <w:rPr>
                <w:noProof/>
                <w:webHidden/>
              </w:rPr>
              <w:t>2</w:t>
            </w:r>
            <w:r w:rsidR="009E054F">
              <w:rPr>
                <w:noProof/>
                <w:webHidden/>
              </w:rPr>
              <w:fldChar w:fldCharType="end"/>
            </w:r>
          </w:hyperlink>
        </w:p>
        <w:p w:rsidR="009E054F" w:rsidRDefault="00D20120">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D77AF">
              <w:rPr>
                <w:noProof/>
                <w:webHidden/>
              </w:rPr>
              <w:t>2</w:t>
            </w:r>
            <w:r w:rsidR="009E054F">
              <w:rPr>
                <w:noProof/>
                <w:webHidden/>
              </w:rPr>
              <w:fldChar w:fldCharType="end"/>
            </w:r>
          </w:hyperlink>
        </w:p>
        <w:p w:rsidR="009E054F" w:rsidRDefault="00D20120">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D77AF">
              <w:rPr>
                <w:noProof/>
                <w:webHidden/>
              </w:rPr>
              <w:t>2</w:t>
            </w:r>
            <w:r w:rsidR="009E054F">
              <w:rPr>
                <w:noProof/>
                <w:webHidden/>
              </w:rPr>
              <w:fldChar w:fldCharType="end"/>
            </w:r>
          </w:hyperlink>
        </w:p>
        <w:p w:rsidR="009E054F" w:rsidRDefault="00D20120">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D77AF">
              <w:rPr>
                <w:noProof/>
                <w:webHidden/>
              </w:rPr>
              <w:t>2</w:t>
            </w:r>
            <w:r w:rsidR="009E054F">
              <w:rPr>
                <w:noProof/>
                <w:webHidden/>
              </w:rPr>
              <w:fldChar w:fldCharType="end"/>
            </w:r>
          </w:hyperlink>
        </w:p>
        <w:p w:rsidR="009E054F" w:rsidRDefault="00D20120">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D77AF">
              <w:rPr>
                <w:noProof/>
                <w:webHidden/>
              </w:rPr>
              <w:t>2</w:t>
            </w:r>
            <w:r w:rsidR="009E054F">
              <w:rPr>
                <w:noProof/>
                <w:webHidden/>
              </w:rPr>
              <w:fldChar w:fldCharType="end"/>
            </w:r>
          </w:hyperlink>
        </w:p>
        <w:p w:rsidR="009E054F" w:rsidRDefault="00D20120">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D77AF">
              <w:rPr>
                <w:noProof/>
                <w:webHidden/>
              </w:rPr>
              <w:t>3</w:t>
            </w:r>
            <w:r w:rsidR="009E054F">
              <w:rPr>
                <w:noProof/>
                <w:webHidden/>
              </w:rPr>
              <w:fldChar w:fldCharType="end"/>
            </w:r>
          </w:hyperlink>
        </w:p>
        <w:p w:rsidR="009E054F" w:rsidRDefault="00D20120">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D77AF">
              <w:rPr>
                <w:noProof/>
                <w:webHidden/>
              </w:rPr>
              <w:t>3</w:t>
            </w:r>
            <w:r w:rsidR="009E054F">
              <w:rPr>
                <w:noProof/>
                <w:webHidden/>
              </w:rPr>
              <w:fldChar w:fldCharType="end"/>
            </w:r>
          </w:hyperlink>
        </w:p>
        <w:p w:rsidR="009E054F" w:rsidRDefault="00D20120">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D77AF">
              <w:rPr>
                <w:noProof/>
                <w:webHidden/>
              </w:rPr>
              <w:t>3</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D77AF">
              <w:rPr>
                <w:noProof/>
                <w:webHidden/>
              </w:rPr>
              <w:t>5</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D77AF">
              <w:rPr>
                <w:noProof/>
                <w:webHidden/>
              </w:rPr>
              <w:t>12</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D77AF">
              <w:rPr>
                <w:noProof/>
                <w:webHidden/>
              </w:rPr>
              <w:t>15</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D77AF">
              <w:rPr>
                <w:noProof/>
                <w:webHidden/>
              </w:rPr>
              <w:t>26</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D77AF">
              <w:rPr>
                <w:noProof/>
                <w:webHidden/>
              </w:rPr>
              <w:t>31</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D77AF">
              <w:rPr>
                <w:noProof/>
                <w:webHidden/>
              </w:rPr>
              <w:t>41</w:t>
            </w:r>
            <w:r w:rsidR="009E054F">
              <w:rPr>
                <w:noProof/>
                <w:webHidden/>
              </w:rPr>
              <w:fldChar w:fldCharType="end"/>
            </w:r>
          </w:hyperlink>
        </w:p>
        <w:p w:rsidR="009E054F" w:rsidRDefault="00D20120">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D77AF">
              <w:rPr>
                <w:noProof/>
                <w:webHidden/>
              </w:rPr>
              <w:t>53</w:t>
            </w:r>
            <w:r w:rsidR="009E054F">
              <w:rPr>
                <w:noProof/>
                <w:webHidden/>
              </w:rPr>
              <w:fldChar w:fldCharType="end"/>
            </w:r>
          </w:hyperlink>
        </w:p>
        <w:p w:rsidR="009E054F" w:rsidRDefault="00D20120">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D77AF">
              <w:rPr>
                <w:noProof/>
                <w:webHidden/>
              </w:rPr>
              <w:t>53</w:t>
            </w:r>
            <w:r w:rsidR="009E054F">
              <w:rPr>
                <w:noProof/>
                <w:webHidden/>
              </w:rPr>
              <w:fldChar w:fldCharType="end"/>
            </w:r>
          </w:hyperlink>
        </w:p>
        <w:p w:rsidR="009E054F" w:rsidRDefault="00D20120">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D77AF">
              <w:rPr>
                <w:noProof/>
                <w:webHidden/>
              </w:rPr>
              <w:t>53</w:t>
            </w:r>
            <w:r w:rsidR="009E054F">
              <w:rPr>
                <w:noProof/>
                <w:webHidden/>
              </w:rPr>
              <w:fldChar w:fldCharType="end"/>
            </w:r>
          </w:hyperlink>
        </w:p>
        <w:p w:rsidR="009E054F" w:rsidRDefault="00D20120">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D77AF">
              <w:rPr>
                <w:noProof/>
                <w:webHidden/>
              </w:rPr>
              <w:t>54</w:t>
            </w:r>
            <w:r w:rsidR="009E054F">
              <w:rPr>
                <w:noProof/>
                <w:webHidden/>
              </w:rPr>
              <w:fldChar w:fldCharType="end"/>
            </w:r>
          </w:hyperlink>
        </w:p>
        <w:p w:rsidR="009E054F" w:rsidRDefault="00D20120">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D77AF">
              <w:rPr>
                <w:noProof/>
                <w:webHidden/>
              </w:rPr>
              <w:t>54</w:t>
            </w:r>
            <w:r w:rsidR="009E054F">
              <w:rPr>
                <w:noProof/>
                <w:webHidden/>
              </w:rPr>
              <w:fldChar w:fldCharType="end"/>
            </w:r>
          </w:hyperlink>
        </w:p>
        <w:p w:rsidR="009E054F" w:rsidRDefault="00D20120">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D77AF">
              <w:rPr>
                <w:noProof/>
                <w:webHidden/>
              </w:rPr>
              <w:t>55</w:t>
            </w:r>
            <w:r w:rsidR="009E054F">
              <w:rPr>
                <w:noProof/>
                <w:webHidden/>
              </w:rPr>
              <w:fldChar w:fldCharType="end"/>
            </w:r>
          </w:hyperlink>
        </w:p>
        <w:p w:rsidR="009E054F" w:rsidRDefault="00D20120">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D77AF">
              <w:rPr>
                <w:noProof/>
                <w:webHidden/>
              </w:rPr>
              <w:t>55</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D77AF">
              <w:rPr>
                <w:noProof/>
                <w:webHidden/>
              </w:rPr>
              <w:t>55</w:t>
            </w:r>
            <w:r w:rsidR="009E054F">
              <w:rPr>
                <w:noProof/>
                <w:webHidden/>
              </w:rPr>
              <w:fldChar w:fldCharType="end"/>
            </w:r>
          </w:hyperlink>
        </w:p>
        <w:p w:rsidR="009E054F" w:rsidRDefault="00D20120">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D77AF">
              <w:rPr>
                <w:noProof/>
                <w:webHidden/>
              </w:rPr>
              <w:t>55</w:t>
            </w:r>
            <w:r w:rsidR="009E054F">
              <w:rPr>
                <w:noProof/>
                <w:webHidden/>
              </w:rPr>
              <w:fldChar w:fldCharType="end"/>
            </w:r>
          </w:hyperlink>
        </w:p>
        <w:p w:rsidR="009E054F" w:rsidRDefault="00D20120">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D77AF">
              <w:rPr>
                <w:noProof/>
                <w:webHidden/>
              </w:rPr>
              <w:t>56</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rsidR="00B903BE" w:rsidRDefault="00B903BE" w:rsidP="00B903BE">
      <w:pPr>
        <w:pStyle w:val="NoSpacing"/>
      </w:pPr>
      <w:r>
        <w:t>South Park Medical Practice</w:t>
      </w:r>
    </w:p>
    <w:p w:rsidR="00B903BE" w:rsidRDefault="00B903BE" w:rsidP="00B903BE">
      <w:pPr>
        <w:pStyle w:val="NoSpacing"/>
      </w:pPr>
      <w:r>
        <w:t>General Practice</w:t>
      </w:r>
    </w:p>
    <w:p w:rsidR="00B903BE" w:rsidRDefault="00B903BE" w:rsidP="00B903BE">
      <w:pPr>
        <w:pStyle w:val="NoSpacing"/>
      </w:pPr>
      <w:r>
        <w:t>We offer GP and Nurse Consultations, health promotion, ECG’s, vaccinations, Cervical Screening, COPD and Spirometry. Childhood Immunisation programme</w:t>
      </w:r>
    </w:p>
    <w:p w:rsidR="00B903BE" w:rsidRPr="00B903BE" w:rsidRDefault="00B903BE" w:rsidP="00B903BE">
      <w:pPr>
        <w:pStyle w:val="NoSpacing"/>
      </w:pPr>
    </w:p>
    <w:p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8" w:name="_Toc19187797"/>
      <w:r w:rsidRPr="002C3D3D">
        <w:t>What we use your personal data and special categories of personal data (known as or sensitive personal) for</w:t>
      </w:r>
      <w:bookmarkEnd w:id="8"/>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9" w:name="_Toc19187798"/>
      <w:r>
        <w:t>Our identity and contact details</w:t>
      </w:r>
      <w:bookmarkEnd w:id="9"/>
      <w:r>
        <w:t xml:space="preserve"> </w:t>
      </w:r>
    </w:p>
    <w:p w:rsidR="005E0E63" w:rsidRDefault="00410160" w:rsidP="005E0E63">
      <w:pPr>
        <w:pStyle w:val="ListParagraph"/>
        <w:spacing w:after="120"/>
        <w:ind w:left="-27"/>
        <w:rPr>
          <w:rStyle w:val="tgc"/>
        </w:rPr>
      </w:pPr>
      <w:r>
        <w:rPr>
          <w:rStyle w:val="tgc"/>
        </w:rPr>
        <w:t>South Park Medical Practice</w:t>
      </w:r>
    </w:p>
    <w:p w:rsidR="00410160" w:rsidRDefault="00410160" w:rsidP="005E0E63">
      <w:pPr>
        <w:pStyle w:val="ListParagraph"/>
        <w:spacing w:after="120"/>
        <w:ind w:left="-27"/>
        <w:rPr>
          <w:rStyle w:val="tgc"/>
        </w:rPr>
      </w:pPr>
      <w:r>
        <w:rPr>
          <w:rStyle w:val="tgc"/>
        </w:rPr>
        <w:t>South Park</w:t>
      </w:r>
    </w:p>
    <w:p w:rsidR="00410160" w:rsidRDefault="00410160" w:rsidP="005E0E63">
      <w:pPr>
        <w:pStyle w:val="ListParagraph"/>
        <w:spacing w:after="120"/>
        <w:ind w:left="-27"/>
        <w:rPr>
          <w:rStyle w:val="tgc"/>
        </w:rPr>
      </w:pPr>
      <w:r>
        <w:rPr>
          <w:rStyle w:val="tgc"/>
        </w:rPr>
        <w:t>Sevenoaks</w:t>
      </w:r>
    </w:p>
    <w:p w:rsidR="00410160" w:rsidRDefault="00410160" w:rsidP="005E0E63">
      <w:pPr>
        <w:pStyle w:val="ListParagraph"/>
        <w:spacing w:after="120"/>
        <w:ind w:left="-27"/>
        <w:rPr>
          <w:rStyle w:val="tgc"/>
        </w:rPr>
      </w:pPr>
      <w:r>
        <w:rPr>
          <w:rStyle w:val="tgc"/>
        </w:rPr>
        <w:t>TN13 1ED</w:t>
      </w:r>
    </w:p>
    <w:p w:rsidR="00410160" w:rsidRDefault="00410160" w:rsidP="005E0E63">
      <w:pPr>
        <w:pStyle w:val="ListParagraph"/>
        <w:spacing w:after="120"/>
        <w:ind w:left="-27"/>
        <w:rPr>
          <w:rStyle w:val="tgc"/>
        </w:rPr>
      </w:pPr>
    </w:p>
    <w:p w:rsidR="005E0E63" w:rsidRPr="00486345" w:rsidRDefault="005E0E63" w:rsidP="005E0E63">
      <w:pPr>
        <w:pStyle w:val="Heading1"/>
        <w:keepNext/>
        <w:widowControl/>
        <w:numPr>
          <w:ilvl w:val="0"/>
          <w:numId w:val="7"/>
        </w:numPr>
        <w:spacing w:before="0" w:after="120"/>
        <w:ind w:right="-23"/>
        <w:rPr>
          <w:rStyle w:val="tgc"/>
        </w:rPr>
      </w:pPr>
      <w:bookmarkStart w:id="10" w:name="_Toc19187799"/>
      <w:r>
        <w:t xml:space="preserve">Our </w:t>
      </w:r>
      <w:r w:rsidRPr="00804371">
        <w:t>Data Protection Officer</w:t>
      </w:r>
      <w:bookmarkEnd w:id="10"/>
      <w:r w:rsidRPr="00804371">
        <w:t xml:space="preserve">  </w:t>
      </w:r>
    </w:p>
    <w:p w:rsidR="000D38EF" w:rsidRPr="006C66D3" w:rsidRDefault="000D38EF" w:rsidP="00486345">
      <w:pPr>
        <w:spacing w:after="60"/>
        <w:rPr>
          <w:rFonts w:cstheme="minorHAnsi"/>
          <w:b/>
          <w:bCs/>
        </w:rPr>
      </w:pPr>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9" w:history="1">
        <w:r w:rsidR="006C66D3" w:rsidRPr="006C66D3">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1" w:name="_Toc19187800"/>
      <w:r w:rsidRPr="002C3D3D">
        <w:t>Organisations we share your personal information with</w:t>
      </w:r>
      <w:bookmarkEnd w:id="11"/>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009D77AF">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009D77AF">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009D77AF">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009D77AF">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009D77AF">
        <w:rPr>
          <w:b/>
          <w:bCs/>
          <w:noProof/>
          <w:webHidden/>
          <w:lang w:val="en-US"/>
        </w:rPr>
        <w:t>Error! Bookmark not defined.</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009D77AF">
        <w:rPr>
          <w:rFonts w:cstheme="minorHAnsi"/>
          <w:b/>
          <w:bCs/>
          <w:noProof/>
          <w:webHidden/>
          <w:lang w:val="en-US"/>
        </w:rPr>
        <w:t>Error! Bookmark not defined.</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bookmarkStart w:id="12" w:name="_GoBack"/>
      <w:bookmarkEnd w:id="12"/>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D20120" w:rsidP="00592BF1">
            <w:pPr>
              <w:spacing w:after="120"/>
              <w:rPr>
                <w:rStyle w:val="Hyperlink"/>
                <w:rFonts w:cstheme="minorHAnsi"/>
                <w:color w:val="auto"/>
                <w:u w:val="none"/>
              </w:rPr>
            </w:pPr>
            <w:hyperlink r:id="rId11"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D20120" w:rsidP="00592BF1">
            <w:pPr>
              <w:spacing w:after="120"/>
              <w:rPr>
                <w:rFonts w:eastAsia="Times New Roman" w:cstheme="minorHAnsi"/>
                <w:color w:val="0000FF" w:themeColor="hyperlink"/>
                <w:u w:val="single"/>
              </w:rPr>
            </w:pPr>
            <w:hyperlink r:id="rId12"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D20120" w:rsidP="00592BF1">
            <w:pPr>
              <w:spacing w:after="120"/>
              <w:rPr>
                <w:rFonts w:cstheme="minorHAnsi"/>
              </w:rPr>
            </w:pPr>
            <w:hyperlink r:id="rId13"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D20120" w:rsidP="00592BF1">
            <w:pPr>
              <w:spacing w:after="120"/>
              <w:rPr>
                <w:rFonts w:cstheme="minorHAnsi"/>
              </w:rPr>
            </w:pPr>
            <w:hyperlink r:id="rId14"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D20120" w:rsidP="00592BF1">
            <w:pPr>
              <w:spacing w:after="120"/>
              <w:rPr>
                <w:b/>
              </w:rPr>
            </w:pPr>
            <w:hyperlink r:id="rId15"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D20120" w:rsidP="00592BF1">
            <w:pPr>
              <w:spacing w:after="120"/>
            </w:pPr>
            <w:hyperlink r:id="rId16"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D20120" w:rsidP="00677215">
            <w:pPr>
              <w:spacing w:after="120"/>
              <w:rPr>
                <w:rStyle w:val="Hyperlink"/>
                <w:rFonts w:eastAsia="Times New Roman" w:cstheme="minorHAnsi"/>
              </w:rPr>
            </w:pPr>
            <w:hyperlink r:id="rId1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D20120" w:rsidP="00677215">
            <w:pPr>
              <w:spacing w:after="120"/>
              <w:rPr>
                <w:rFonts w:eastAsia="Times New Roman" w:cstheme="minorHAnsi"/>
                <w:color w:val="0000FF" w:themeColor="hyperlink"/>
                <w:u w:val="single"/>
              </w:rPr>
            </w:pPr>
            <w:hyperlink r:id="rId2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D20120" w:rsidP="00677215">
            <w:pPr>
              <w:spacing w:after="120"/>
            </w:pPr>
            <w:hyperlink r:id="rId2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D20120" w:rsidP="00677215">
            <w:pPr>
              <w:spacing w:after="120"/>
              <w:rPr>
                <w:rFonts w:cstheme="minorHAnsi"/>
                <w:color w:val="000000"/>
                <w:lang w:eastAsia="en-GB"/>
              </w:rPr>
            </w:pPr>
            <w:hyperlink r:id="rId22"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D20120" w:rsidP="00677215">
            <w:pPr>
              <w:spacing w:after="120"/>
              <w:rPr>
                <w:rFonts w:cstheme="minorHAnsi"/>
              </w:rPr>
            </w:pPr>
            <w:hyperlink r:id="rId2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D20120" w:rsidP="00677215">
            <w:pPr>
              <w:rPr>
                <w:rStyle w:val="Hyperlink"/>
              </w:rPr>
            </w:pPr>
            <w:hyperlink r:id="rId2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D20120" w:rsidP="001803D3">
            <w:pPr>
              <w:rPr>
                <w:rFonts w:cstheme="minorHAnsi"/>
              </w:rPr>
            </w:pPr>
            <w:hyperlink r:id="rId25"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lastRenderedPageBreak/>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w:t>
            </w:r>
            <w:r w:rsidRPr="00DD4B85">
              <w:rPr>
                <w:lang w:val="en-US"/>
              </w:rPr>
              <w:lastRenderedPageBreak/>
              <w:t xml:space="preserve">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410160">
              <w:t>West Kent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D20120" w:rsidP="00677215">
            <w:pPr>
              <w:spacing w:after="120"/>
              <w:rPr>
                <w:rStyle w:val="Hyperlink"/>
                <w:rFonts w:eastAsia="Times New Roman" w:cstheme="minorHAnsi"/>
              </w:rPr>
            </w:pPr>
            <w:hyperlink r:id="rId28" w:history="1">
              <w:r w:rsidR="00677215" w:rsidRPr="004B3488">
                <w:rPr>
                  <w:rStyle w:val="Hyperlink"/>
                </w:rPr>
                <w:t xml:space="preserve">GDPR Article 6(1) </w:t>
              </w:r>
              <w:r w:rsidR="00677215" w:rsidRPr="004B3488">
                <w:rPr>
                  <w:rStyle w:val="Hyperlink"/>
                  <w:rFonts w:eastAsia="Times New Roman" w:cstheme="minorHAnsi"/>
                </w:rPr>
                <w:t xml:space="preserve">(e) - public interest or in </w:t>
              </w:r>
              <w:r w:rsidR="00677215" w:rsidRPr="004B3488">
                <w:rPr>
                  <w:rStyle w:val="Hyperlink"/>
                  <w:rFonts w:eastAsia="Times New Roman" w:cstheme="minorHAnsi"/>
                </w:rPr>
                <w:lastRenderedPageBreak/>
                <w:t>the exercise of official authority;</w:t>
              </w:r>
            </w:hyperlink>
          </w:p>
          <w:p w:rsidR="00677215" w:rsidRPr="004B3488" w:rsidRDefault="00D20120" w:rsidP="00677215">
            <w:pPr>
              <w:spacing w:after="120"/>
              <w:rPr>
                <w:rFonts w:eastAsia="Times New Roman" w:cstheme="minorHAnsi"/>
                <w:color w:val="0000FF" w:themeColor="hyperlink"/>
                <w:u w:val="single"/>
              </w:rPr>
            </w:pPr>
            <w:hyperlink r:id="rId2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D20120" w:rsidP="00677215">
            <w:pPr>
              <w:spacing w:after="120"/>
              <w:rPr>
                <w:rFonts w:cstheme="minorHAnsi"/>
              </w:rPr>
            </w:pPr>
            <w:hyperlink r:id="rId3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D20120" w:rsidP="00677215">
            <w:pPr>
              <w:rPr>
                <w:rFonts w:cstheme="minorHAnsi"/>
              </w:rPr>
            </w:pPr>
            <w:hyperlink r:id="rId3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D20120" w:rsidP="00677215">
            <w:pPr>
              <w:rPr>
                <w:b/>
              </w:rPr>
            </w:pPr>
            <w:hyperlink r:id="rId3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D20120" w:rsidP="00E5034F">
            <w:pPr>
              <w:spacing w:after="120"/>
              <w:rPr>
                <w:rFonts w:eastAsia="Calibri" w:cs="Times New Roman"/>
                <w:bCs/>
              </w:rPr>
            </w:pPr>
            <w:hyperlink r:id="rId3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D20120" w:rsidP="0044365F">
            <w:pPr>
              <w:spacing w:after="120"/>
              <w:rPr>
                <w:rFonts w:cstheme="minorHAnsi"/>
              </w:rPr>
            </w:pPr>
            <w:hyperlink r:id="rId34"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D20120" w:rsidP="00677215">
            <w:pPr>
              <w:spacing w:after="120"/>
              <w:rPr>
                <w:rStyle w:val="Hyperlink"/>
                <w:rFonts w:eastAsia="Times New Roman" w:cstheme="minorHAnsi"/>
              </w:rPr>
            </w:pPr>
            <w:hyperlink r:id="rId3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D20120" w:rsidP="00592BF1">
            <w:pPr>
              <w:spacing w:after="120"/>
              <w:rPr>
                <w:rFonts w:eastAsia="Times New Roman" w:cstheme="minorHAnsi"/>
                <w:color w:val="0000FF" w:themeColor="hyperlink"/>
                <w:u w:val="single"/>
              </w:rPr>
            </w:pPr>
            <w:hyperlink r:id="rId3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D20120" w:rsidP="00677215">
            <w:pPr>
              <w:spacing w:after="120"/>
              <w:rPr>
                <w:rFonts w:cstheme="minorHAnsi"/>
              </w:rPr>
            </w:pPr>
            <w:hyperlink r:id="rId3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D20120" w:rsidP="00677215">
            <w:pPr>
              <w:rPr>
                <w:rFonts w:cstheme="minorHAnsi"/>
              </w:rPr>
            </w:pPr>
            <w:hyperlink r:id="rId40"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D20120" w:rsidP="00677215">
            <w:pPr>
              <w:rPr>
                <w:b/>
              </w:rPr>
            </w:pPr>
            <w:hyperlink r:id="rId4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D20120" w:rsidP="005A589E">
            <w:hyperlink r:id="rId42"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410160" w:rsidP="00AF4C08">
            <w:pPr>
              <w:spacing w:after="120"/>
              <w:rPr>
                <w:rFonts w:ascii="Calibri" w:hAnsi="Calibri" w:cs="Helvetica"/>
                <w:lang w:val="en"/>
              </w:rPr>
            </w:pPr>
            <w:r>
              <w:rPr>
                <w:rFonts w:ascii="Calibri" w:hAnsi="Calibri" w:cs="Helvetica"/>
                <w:lang w:val="en"/>
              </w:rPr>
              <w:t>The South Park Medical Practice</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D20120" w:rsidP="005A589E">
            <w:pPr>
              <w:spacing w:after="120"/>
              <w:rPr>
                <w:rStyle w:val="Hyperlink"/>
                <w:rFonts w:eastAsia="Times New Roman" w:cstheme="minorHAnsi"/>
              </w:rPr>
            </w:pPr>
            <w:hyperlink r:id="rId45"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D20120" w:rsidP="005A589E">
            <w:pPr>
              <w:spacing w:after="120"/>
              <w:rPr>
                <w:rFonts w:eastAsia="Times New Roman" w:cstheme="minorHAnsi"/>
                <w:color w:val="0000FF" w:themeColor="hyperlink"/>
                <w:u w:val="single"/>
              </w:rPr>
            </w:pPr>
            <w:hyperlink r:id="rId46"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D20120" w:rsidP="00677215">
            <w:pPr>
              <w:spacing w:after="120"/>
              <w:rPr>
                <w:rFonts w:cstheme="minorHAnsi"/>
              </w:rPr>
            </w:pPr>
            <w:hyperlink r:id="rId47"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D20120" w:rsidP="00D02E90">
            <w:pPr>
              <w:spacing w:after="120"/>
              <w:rPr>
                <w:rStyle w:val="Hyperlink"/>
                <w:rFonts w:cs="Helvetica"/>
                <w:shd w:val="clear" w:color="auto" w:fill="FFFFFF"/>
              </w:rPr>
            </w:pPr>
            <w:hyperlink r:id="rId48"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D20120" w:rsidP="00677215">
            <w:pPr>
              <w:rPr>
                <w:b/>
              </w:rPr>
            </w:pPr>
            <w:hyperlink r:id="rId49"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 xml:space="preserve">health or social care purposes means the purposes of preventive or occupational medicine; medical diagnosis; the provision of health care or treatment; the provision of </w:t>
              </w:r>
              <w:r w:rsidR="00677215" w:rsidRPr="008166C5">
                <w:rPr>
                  <w:rStyle w:val="Hyperlink"/>
                </w:rPr>
                <w:lastRenderedPageBreak/>
                <w:t>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D20120" w:rsidP="009D04F6">
            <w:hyperlink r:id="rId50"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D20120" w:rsidP="009D04F6">
            <w:pPr>
              <w:spacing w:after="120"/>
              <w:rPr>
                <w:rStyle w:val="Hyperlink"/>
                <w:rFonts w:eastAsia="Times New Roman" w:cstheme="minorHAnsi"/>
              </w:rPr>
            </w:pPr>
            <w:hyperlink r:id="rId5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D20120" w:rsidP="009D04F6">
            <w:pPr>
              <w:spacing w:after="120"/>
              <w:rPr>
                <w:rFonts w:eastAsia="Times New Roman" w:cstheme="minorHAnsi"/>
                <w:color w:val="0000FF" w:themeColor="hyperlink"/>
                <w:u w:val="single"/>
              </w:rPr>
            </w:pPr>
            <w:hyperlink r:id="rId5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D20120" w:rsidP="009D04F6">
            <w:pPr>
              <w:spacing w:after="120"/>
              <w:rPr>
                <w:rFonts w:cstheme="minorHAnsi"/>
              </w:rPr>
            </w:pPr>
            <w:hyperlink r:id="rId5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D20120" w:rsidP="009D04F6">
            <w:pPr>
              <w:rPr>
                <w:rFonts w:cstheme="minorHAnsi"/>
              </w:rPr>
            </w:pPr>
            <w:hyperlink r:id="rId5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 xml:space="preserve">health and social care </w:t>
              </w:r>
              <w:r w:rsidR="009D04F6" w:rsidRPr="004B3488">
                <w:rPr>
                  <w:rStyle w:val="Hyperlink"/>
                  <w:rFonts w:cstheme="minorHAnsi"/>
                  <w:lang w:val="en"/>
                </w:rPr>
                <w:lastRenderedPageBreak/>
                <w:t>purposes;</w:t>
              </w:r>
            </w:hyperlink>
          </w:p>
          <w:p w:rsidR="009D04F6" w:rsidRDefault="009D04F6" w:rsidP="009D04F6">
            <w:pPr>
              <w:rPr>
                <w:rFonts w:cstheme="minorHAnsi"/>
                <w:lang w:val="en"/>
              </w:rPr>
            </w:pPr>
          </w:p>
          <w:p w:rsidR="00372605" w:rsidRPr="009D04F6" w:rsidRDefault="00D20120" w:rsidP="006A5F45">
            <w:pPr>
              <w:rPr>
                <w:b/>
              </w:rPr>
            </w:pPr>
            <w:hyperlink r:id="rId57"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w:t>
            </w:r>
            <w:r w:rsidRPr="006366CF">
              <w:rPr>
                <w:rFonts w:cs="InterFace-Regular"/>
              </w:rPr>
              <w:lastRenderedPageBreak/>
              <w:t xml:space="preserve">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8"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410160">
              <w:rPr>
                <w:rFonts w:cs="Arial"/>
                <w:b/>
                <w:lang w:val="en"/>
              </w:rPr>
              <w:t>Integrated Urgent Care Service (IUC)</w:t>
            </w:r>
            <w:r w:rsidRPr="00410160">
              <w:rPr>
                <w:rFonts w:cs="Arial"/>
                <w:lang w:val="en"/>
              </w:rPr>
              <w:t xml:space="preserve"> - covering Out of Hours </w:t>
            </w:r>
            <w:r w:rsidRPr="00410160">
              <w:rPr>
                <w:rFonts w:cs="Arial"/>
                <w:lang w:val="en"/>
              </w:rPr>
              <w:lastRenderedPageBreak/>
              <w:t>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lastRenderedPageBreak/>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410160">
              <w:rPr>
                <w:rFonts w:asciiTheme="minorHAnsi" w:hAnsiTheme="minorHAnsi"/>
                <w:color w:val="auto"/>
                <w:sz w:val="22"/>
                <w:szCs w:val="22"/>
                <w:lang w:val="en-US"/>
              </w:rPr>
              <w:t>West Kent</w:t>
            </w:r>
            <w:r w:rsidR="00990455">
              <w:rPr>
                <w:color w:val="FF0000"/>
              </w:rPr>
              <w:t xml:space="preserve"> </w:t>
            </w:r>
            <w:r w:rsidRPr="004F793C">
              <w:rPr>
                <w:rFonts w:asciiTheme="minorHAnsi" w:hAnsiTheme="minorHAnsi"/>
                <w:sz w:val="22"/>
                <w:szCs w:val="22"/>
              </w:rPr>
              <w:t xml:space="preserve">for the provision of a functionally integrated </w:t>
            </w:r>
            <w:r w:rsidRPr="004F793C">
              <w:rPr>
                <w:rFonts w:asciiTheme="minorHAnsi" w:hAnsiTheme="minorHAnsi"/>
                <w:sz w:val="22"/>
                <w:szCs w:val="22"/>
              </w:rPr>
              <w:lastRenderedPageBreak/>
              <w:t xml:space="preserve">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r w:rsidRPr="00EC09F0">
              <w:rPr>
                <w:rFonts w:cstheme="minorHAnsi"/>
              </w:rPr>
              <w:t xml:space="preserve"> </w:t>
            </w:r>
          </w:p>
          <w:p w:rsidR="009D04F6" w:rsidRDefault="00D20120" w:rsidP="009D04F6">
            <w:pPr>
              <w:spacing w:after="120"/>
              <w:rPr>
                <w:rStyle w:val="Hyperlink"/>
                <w:rFonts w:eastAsia="Times New Roman" w:cstheme="minorHAnsi"/>
              </w:rPr>
            </w:pPr>
            <w:hyperlink r:id="rId6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D20120" w:rsidP="009D04F6">
            <w:pPr>
              <w:spacing w:after="120"/>
              <w:rPr>
                <w:rFonts w:eastAsia="Times New Roman" w:cstheme="minorHAnsi"/>
                <w:color w:val="0000FF" w:themeColor="hyperlink"/>
                <w:u w:val="single"/>
              </w:rPr>
            </w:pPr>
            <w:hyperlink r:id="rId61"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D20120" w:rsidP="009D04F6">
            <w:pPr>
              <w:spacing w:after="120"/>
              <w:rPr>
                <w:rFonts w:cstheme="minorHAnsi"/>
              </w:rPr>
            </w:pPr>
            <w:hyperlink r:id="rId6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D20120" w:rsidP="009D04F6">
            <w:pPr>
              <w:rPr>
                <w:rFonts w:cstheme="minorHAnsi"/>
              </w:rPr>
            </w:pPr>
            <w:hyperlink r:id="rId6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D20120" w:rsidP="009D04F6">
            <w:pPr>
              <w:rPr>
                <w:b/>
              </w:rPr>
            </w:pPr>
            <w:hyperlink r:id="rId64"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D20120" w:rsidP="009D04F6">
            <w:pPr>
              <w:spacing w:after="120"/>
              <w:rPr>
                <w:rFonts w:eastAsia="Calibri" w:cs="Times New Roman"/>
                <w:bCs/>
              </w:rPr>
            </w:pPr>
            <w:hyperlink r:id="rId65"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7"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D20120" w:rsidP="009D04F6">
            <w:pPr>
              <w:spacing w:after="120"/>
              <w:rPr>
                <w:rStyle w:val="Hyperlink"/>
                <w:rFonts w:eastAsia="Times New Roman" w:cstheme="minorHAnsi"/>
              </w:rPr>
            </w:pPr>
            <w:hyperlink r:id="rId68"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D20120" w:rsidP="009D04F6">
            <w:pPr>
              <w:spacing w:after="120"/>
              <w:rPr>
                <w:rFonts w:eastAsia="Times New Roman" w:cstheme="minorHAnsi"/>
                <w:color w:val="0000FF" w:themeColor="hyperlink"/>
                <w:u w:val="single"/>
              </w:rPr>
            </w:pPr>
            <w:hyperlink r:id="rId69"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D20120" w:rsidP="009D04F6">
            <w:pPr>
              <w:spacing w:after="120"/>
              <w:rPr>
                <w:rFonts w:cstheme="minorHAnsi"/>
              </w:rPr>
            </w:pPr>
            <w:hyperlink r:id="rId70"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D20120" w:rsidP="009D04F6">
            <w:pPr>
              <w:rPr>
                <w:rFonts w:cstheme="minorHAnsi"/>
              </w:rPr>
            </w:pPr>
            <w:hyperlink r:id="rId71"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D20120" w:rsidP="009D04F6">
            <w:pPr>
              <w:rPr>
                <w:b/>
              </w:rPr>
            </w:pPr>
            <w:hyperlink r:id="rId72"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lastRenderedPageBreak/>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D20120" w:rsidP="00AA58E2">
            <w:pPr>
              <w:rPr>
                <w:rStyle w:val="Hyperlink"/>
                <w:rFonts w:eastAsia="Calibri" w:cs="Times New Roman"/>
                <w:bCs/>
              </w:rPr>
            </w:pPr>
            <w:hyperlink r:id="rId73"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D20120" w:rsidP="00AA58E2">
            <w:pPr>
              <w:rPr>
                <w:rFonts w:eastAsia="Calibri" w:cs="Times New Roman"/>
                <w:bCs/>
                <w:color w:val="0000FF" w:themeColor="hyperlink"/>
                <w:u w:val="single"/>
              </w:rPr>
            </w:pPr>
            <w:hyperlink r:id="rId74"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(Safety 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lastRenderedPageBreak/>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5"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 xml:space="preserve">The source of the information shared in this </w:t>
            </w:r>
            <w:r w:rsidRPr="008166C5">
              <w:rPr>
                <w:rFonts w:cstheme="minorHAnsi"/>
                <w:color w:val="000000"/>
                <w:lang w:eastAsia="en-GB"/>
              </w:rPr>
              <w:lastRenderedPageBreak/>
              <w:t>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t xml:space="preserve">All records held by the Practice will be kept for the duration specified in the </w:t>
            </w:r>
            <w:hyperlink r:id="rId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D20120" w:rsidP="001803D3">
            <w:pPr>
              <w:spacing w:after="120"/>
              <w:rPr>
                <w:rStyle w:val="Hyperlink"/>
                <w:rFonts w:eastAsia="Times New Roman" w:cstheme="minorHAnsi"/>
              </w:rPr>
            </w:pPr>
            <w:hyperlink r:id="rId77"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D20120" w:rsidP="001803D3">
            <w:pPr>
              <w:spacing w:after="120"/>
              <w:rPr>
                <w:rFonts w:eastAsia="Times New Roman" w:cstheme="minorHAnsi"/>
                <w:color w:val="0000FF" w:themeColor="hyperlink"/>
                <w:u w:val="single"/>
              </w:rPr>
            </w:pPr>
            <w:hyperlink r:id="rId78"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D20120" w:rsidP="00826DA8">
            <w:pPr>
              <w:spacing w:after="120"/>
              <w:rPr>
                <w:rFonts w:cstheme="minorHAnsi"/>
                <w:color w:val="000000"/>
                <w:lang w:eastAsia="en-GB"/>
              </w:rPr>
            </w:pPr>
            <w:hyperlink r:id="rId79"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D20120" w:rsidP="00826DA8">
            <w:pPr>
              <w:spacing w:after="120"/>
              <w:rPr>
                <w:rStyle w:val="Hyperlink"/>
                <w:rFonts w:cstheme="minorHAnsi"/>
                <w:shd w:val="clear" w:color="auto" w:fill="FFFFFF"/>
              </w:rPr>
            </w:pPr>
            <w:hyperlink r:id="rId80"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5F1638" w:rsidRDefault="00D20120" w:rsidP="005F1638">
            <w:pPr>
              <w:rPr>
                <w:rFonts w:cstheme="minorHAnsi"/>
              </w:rPr>
            </w:pPr>
            <w:hyperlink r:id="rId81"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D20120" w:rsidP="00623DAB">
            <w:pPr>
              <w:rPr>
                <w:rFonts w:cstheme="minorHAnsi"/>
                <w:lang w:val="en"/>
              </w:rPr>
            </w:pPr>
            <w:hyperlink r:id="rId82"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D20120" w:rsidP="00826DA8">
            <w:pPr>
              <w:spacing w:after="120"/>
              <w:rPr>
                <w:rFonts w:cstheme="minorHAnsi"/>
              </w:rPr>
            </w:pPr>
            <w:hyperlink r:id="rId83"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D20120" w:rsidP="004E4373">
            <w:pPr>
              <w:spacing w:after="120"/>
              <w:rPr>
                <w:rFonts w:eastAsia="Calibri" w:cstheme="minorHAnsi"/>
                <w:b/>
                <w:bCs/>
                <w:u w:val="single"/>
              </w:rPr>
            </w:pPr>
            <w:hyperlink r:id="rId84"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 xml:space="preserve">The Act requires the local authority to safeguard and promote the welfare of children who are in need, within their geographical area and to request help from specified authorities including General Practices, NHS Trusts, Clinical Commissioning </w:t>
            </w:r>
            <w:r w:rsidRPr="008166C5">
              <w:rPr>
                <w:rFonts w:cstheme="minorHAnsi"/>
              </w:rPr>
              <w:lastRenderedPageBreak/>
              <w:t>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410160">
              <w:rPr>
                <w:rFonts w:cstheme="minorHAnsi"/>
              </w:rPr>
              <w:t xml:space="preserve">South Park Medical Practice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D20120" w:rsidP="007617A1">
            <w:pPr>
              <w:spacing w:after="120"/>
              <w:rPr>
                <w:rFonts w:eastAsia="Calibri" w:cstheme="minorHAnsi"/>
                <w:b/>
              </w:rPr>
            </w:pPr>
            <w:hyperlink r:id="rId86"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D20120" w:rsidP="007D2816">
            <w:pPr>
              <w:spacing w:after="120"/>
              <w:rPr>
                <w:rFonts w:cstheme="minorHAnsi"/>
              </w:rPr>
            </w:pPr>
            <w:hyperlink r:id="rId88"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D20120" w:rsidP="00623DAB">
            <w:pPr>
              <w:rPr>
                <w:rFonts w:eastAsia="Times New Roman" w:cstheme="minorHAnsi"/>
              </w:rPr>
            </w:pPr>
            <w:hyperlink r:id="rId89"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 xml:space="preserve">special categories of </w:t>
            </w:r>
            <w:r w:rsidRPr="008166C5">
              <w:rPr>
                <w:rFonts w:cstheme="minorHAnsi"/>
                <w:b/>
              </w:rPr>
              <w:lastRenderedPageBreak/>
              <w:t>personal data concerning health</w:t>
            </w:r>
            <w:r w:rsidRPr="008166C5">
              <w:rPr>
                <w:rFonts w:cstheme="minorHAnsi"/>
              </w:rPr>
              <w:t xml:space="preserve"> is permitte</w:t>
            </w:r>
            <w:r w:rsidR="00500722" w:rsidRPr="008166C5">
              <w:rPr>
                <w:rFonts w:cstheme="minorHAnsi"/>
              </w:rPr>
              <w:t>d under the following conditions</w:t>
            </w:r>
            <w:r w:rsidRPr="008166C5">
              <w:rPr>
                <w:rFonts w:cstheme="minorHAnsi"/>
              </w:rPr>
              <w:t>:</w:t>
            </w:r>
          </w:p>
          <w:p w:rsidR="00372605" w:rsidRPr="008166C5" w:rsidRDefault="00D20120" w:rsidP="007D2816">
            <w:pPr>
              <w:spacing w:after="120"/>
              <w:rPr>
                <w:rStyle w:val="Hyperlink"/>
                <w:rFonts w:cstheme="minorHAnsi"/>
                <w:lang w:val="en-US"/>
              </w:rPr>
            </w:pPr>
            <w:hyperlink r:id="rId90"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D20120" w:rsidP="00AB5006">
            <w:pPr>
              <w:rPr>
                <w:rFonts w:cstheme="minorHAnsi"/>
                <w:lang w:val="en"/>
              </w:rPr>
            </w:pPr>
            <w:hyperlink r:id="rId91"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D20120" w:rsidP="005F1638">
            <w:pPr>
              <w:rPr>
                <w:b/>
              </w:rPr>
            </w:pPr>
            <w:hyperlink r:id="rId92"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lastRenderedPageBreak/>
              <w:t>where</w:t>
            </w:r>
            <w:proofErr w:type="gramEnd"/>
            <w:r w:rsidRPr="008166C5">
              <w:rPr>
                <w:rFonts w:cstheme="minorHAnsi"/>
                <w:color w:val="0D0D0D" w:themeColor="text1" w:themeTint="F2"/>
                <w:lang w:val="en-US"/>
              </w:rPr>
              <w:t xml:space="preserve"> we no longer need the data for 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410160">
              <w:rPr>
                <w:rFonts w:cstheme="minorHAnsi"/>
              </w:rPr>
              <w:t xml:space="preserve">South Park Medical Practice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w:t>
            </w:r>
            <w:r w:rsidRPr="008166C5">
              <w:rPr>
                <w:rFonts w:eastAsia="Times New Roman" w:cstheme="minorHAnsi"/>
                <w:lang w:eastAsia="en-GB"/>
              </w:rPr>
              <w:lastRenderedPageBreak/>
              <w:t xml:space="preserve">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8166C5">
              <w:rPr>
                <w:rFonts w:cstheme="minorHAnsi"/>
                <w:color w:val="FF0000"/>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D20120" w:rsidP="00594F4A">
            <w:pPr>
              <w:rPr>
                <w:rFonts w:eastAsia="Times New Roman" w:cstheme="minorHAnsi"/>
              </w:rPr>
            </w:pPr>
            <w:hyperlink r:id="rId95"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D20120" w:rsidP="00500722">
            <w:pPr>
              <w:rPr>
                <w:rFonts w:eastAsia="Times New Roman" w:cstheme="minorHAnsi"/>
              </w:rPr>
            </w:pPr>
            <w:hyperlink r:id="rId96"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D20120" w:rsidP="00282277">
            <w:pPr>
              <w:spacing w:after="120"/>
              <w:rPr>
                <w:rStyle w:val="Hyperlink"/>
                <w:rFonts w:cstheme="minorHAnsi"/>
                <w:lang w:val="en-US"/>
              </w:rPr>
            </w:pPr>
            <w:hyperlink r:id="rId97"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98"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410160">
              <w:rPr>
                <w:rFonts w:cstheme="minorHAnsi"/>
              </w:rPr>
              <w:t xml:space="preserve">South Park Medical Practice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9"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D20120" w:rsidP="00336D0A">
            <w:pPr>
              <w:spacing w:after="120"/>
              <w:rPr>
                <w:rFonts w:cstheme="minorHAnsi"/>
              </w:rPr>
            </w:pPr>
            <w:hyperlink r:id="rId100"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D20120" w:rsidP="00336D0A">
            <w:pPr>
              <w:spacing w:after="120"/>
              <w:rPr>
                <w:rFonts w:cstheme="minorHAnsi"/>
                <w:color w:val="0000FF" w:themeColor="hyperlink"/>
                <w:u w:val="single"/>
                <w:lang w:val="en-US"/>
              </w:rPr>
            </w:pPr>
            <w:hyperlink r:id="rId101"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necessary for the establishment, exercise or </w:t>
              </w:r>
              <w:r w:rsidR="00B27081" w:rsidRPr="00B27081">
                <w:rPr>
                  <w:rStyle w:val="Hyperlink"/>
                  <w:rFonts w:cstheme="minorHAnsi"/>
                  <w:lang w:val="en-US"/>
                </w:rPr>
                <w:lastRenderedPageBreak/>
                <w:t>defence of legal claims;</w:t>
              </w:r>
            </w:hyperlink>
          </w:p>
          <w:p w:rsidR="00F471D6" w:rsidRPr="00754AE8" w:rsidRDefault="00D20120" w:rsidP="00754AE8">
            <w:pPr>
              <w:spacing w:after="120"/>
              <w:rPr>
                <w:rFonts w:cstheme="minorHAnsi"/>
              </w:rPr>
            </w:pPr>
            <w:hyperlink r:id="rId102"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410160">
              <w:rPr>
                <w:rFonts w:cstheme="minorHAnsi"/>
              </w:rPr>
              <w:t xml:space="preserve">South Park Medical Practice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lastRenderedPageBreak/>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D20120" w:rsidP="00AF2620">
            <w:pPr>
              <w:spacing w:after="120"/>
              <w:rPr>
                <w:rFonts w:eastAsia="Calibri" w:cstheme="minorHAnsi"/>
                <w:b/>
              </w:rPr>
            </w:pPr>
            <w:hyperlink r:id="rId104"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D20120" w:rsidP="00AF2620">
            <w:pPr>
              <w:spacing w:after="120"/>
              <w:rPr>
                <w:rFonts w:cstheme="minorHAnsi"/>
              </w:rPr>
            </w:pPr>
            <w:hyperlink r:id="rId106"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D20120" w:rsidP="00B27081">
            <w:pPr>
              <w:spacing w:after="120"/>
              <w:rPr>
                <w:rStyle w:val="Hyperlink"/>
                <w:rFonts w:eastAsia="Times New Roman" w:cstheme="minorHAnsi"/>
              </w:rPr>
            </w:pPr>
            <w:hyperlink r:id="rId107"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D20120" w:rsidP="00B27081">
            <w:pPr>
              <w:spacing w:after="120"/>
              <w:rPr>
                <w:rFonts w:eastAsia="Times New Roman" w:cstheme="minorHAnsi"/>
                <w:color w:val="0000FF" w:themeColor="hyperlink"/>
                <w:u w:val="single"/>
              </w:rPr>
            </w:pPr>
            <w:hyperlink r:id="rId108"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D20120" w:rsidP="00AF2620">
            <w:pPr>
              <w:spacing w:after="120"/>
              <w:rPr>
                <w:rStyle w:val="Hyperlink"/>
                <w:rFonts w:cstheme="minorHAnsi"/>
                <w:lang w:val="en-US"/>
              </w:rPr>
            </w:pPr>
            <w:hyperlink r:id="rId109"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D20120" w:rsidP="00754AE8">
            <w:pPr>
              <w:rPr>
                <w:rFonts w:cstheme="minorHAnsi"/>
              </w:rPr>
            </w:pPr>
            <w:hyperlink r:id="rId110"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D20120" w:rsidP="00754AE8">
            <w:pPr>
              <w:rPr>
                <w:b/>
              </w:rPr>
            </w:pPr>
            <w:hyperlink r:id="rId111"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w:t>
              </w:r>
              <w:r w:rsidR="00754AE8" w:rsidRPr="008166C5">
                <w:rPr>
                  <w:rStyle w:val="Hyperlink"/>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D20120" w:rsidP="00AF2620">
            <w:pPr>
              <w:rPr>
                <w:rFonts w:cstheme="minorHAnsi"/>
              </w:rPr>
            </w:pPr>
            <w:hyperlink r:id="rId112">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410160">
              <w:rPr>
                <w:rFonts w:cstheme="minorHAnsi"/>
              </w:rPr>
              <w:t xml:space="preserve">South Park Medical Practice </w:t>
            </w:r>
            <w:r w:rsidRPr="008166C5">
              <w:rPr>
                <w:rFonts w:cstheme="minorHAnsi"/>
              </w:rPr>
              <w:t xml:space="preserve">process your data, you have the right to appeal/complain to the Information Commissioner (IC). The IC can be </w:t>
            </w:r>
            <w:r w:rsidRPr="008166C5">
              <w:rPr>
                <w:rFonts w:cstheme="minorHAnsi"/>
              </w:rPr>
              <w:lastRenderedPageBreak/>
              <w:t>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D20120" w:rsidP="00AF2620">
            <w:hyperlink r:id="rId114"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D20120"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D20120" w:rsidP="00286E2B">
            <w:pPr>
              <w:spacing w:after="120"/>
              <w:rPr>
                <w:rFonts w:eastAsia="Times New Roman" w:cstheme="minorHAnsi"/>
                <w:color w:val="0000FF" w:themeColor="hyperlink"/>
                <w:u w:val="single"/>
              </w:rPr>
            </w:pPr>
            <w:hyperlink r:id="rId117"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D20120" w:rsidP="00AF2620">
            <w:pPr>
              <w:spacing w:after="120"/>
              <w:rPr>
                <w:rStyle w:val="Hyperlink"/>
                <w:rFonts w:cs="Helvetica"/>
                <w:lang w:val="en-US"/>
              </w:rPr>
            </w:pPr>
            <w:hyperlink r:id="rId11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D20120" w:rsidP="00286E2B">
            <w:pPr>
              <w:rPr>
                <w:rFonts w:cstheme="minorHAnsi"/>
              </w:rPr>
            </w:pPr>
            <w:hyperlink r:id="rId119"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D20120" w:rsidP="00286E2B">
            <w:pPr>
              <w:rPr>
                <w:b/>
              </w:rPr>
            </w:pPr>
            <w:hyperlink r:id="rId120"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w:t>
              </w:r>
              <w:r w:rsidR="00286E2B" w:rsidRPr="008166C5">
                <w:rPr>
                  <w:rStyle w:val="Hyperlink"/>
                </w:rPr>
                <w:lastRenderedPageBreak/>
                <w:t>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D20120" w:rsidP="00AF2620">
            <w:pPr>
              <w:spacing w:after="120"/>
              <w:rPr>
                <w:rFonts w:cstheme="minorHAnsi"/>
              </w:rPr>
            </w:pPr>
            <w:hyperlink r:id="rId121">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D20120" w:rsidP="00AF2620">
            <w:pPr>
              <w:spacing w:after="120"/>
              <w:rPr>
                <w:rFonts w:cstheme="minorHAnsi"/>
              </w:rPr>
            </w:pPr>
            <w:hyperlink r:id="rId12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D20120" w:rsidP="00AF2620">
            <w:pPr>
              <w:spacing w:after="120"/>
              <w:rPr>
                <w:rStyle w:val="Hyperlink"/>
                <w:rFonts w:cs="Helvetica"/>
                <w:lang w:val="en-US"/>
              </w:rPr>
            </w:pPr>
            <w:hyperlink r:id="rId1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D20120" w:rsidP="00286E2B">
            <w:pPr>
              <w:rPr>
                <w:b/>
              </w:rPr>
            </w:pPr>
            <w:hyperlink r:id="rId126"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D20120" w:rsidP="00AF2620">
            <w:pPr>
              <w:spacing w:after="120"/>
              <w:rPr>
                <w:rFonts w:cstheme="minorHAnsi"/>
              </w:rPr>
            </w:pPr>
            <w:hyperlink r:id="rId127">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D20120" w:rsidP="00AF2620">
            <w:pPr>
              <w:spacing w:after="120"/>
              <w:rPr>
                <w:rFonts w:eastAsia="Calibri" w:cs="Times New Roman"/>
                <w:b/>
              </w:rPr>
            </w:pPr>
            <w:hyperlink r:id="rId129"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0"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1"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2"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 xml:space="preserve">ata collected is </w:t>
            </w:r>
            <w:r w:rsidRPr="007E592F">
              <w:lastRenderedPageBreak/>
              <w:t>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3"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4"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D20120" w:rsidP="00AF2620">
            <w:pPr>
              <w:spacing w:after="120"/>
              <w:rPr>
                <w:rFonts w:cstheme="minorHAnsi"/>
              </w:rPr>
            </w:pPr>
            <w:hyperlink r:id="rId13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D20120" w:rsidP="00FE0B86">
            <w:pPr>
              <w:spacing w:after="120"/>
              <w:rPr>
                <w:rFonts w:cstheme="minorHAnsi"/>
              </w:rPr>
            </w:pPr>
            <w:hyperlink r:id="rId136"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D20120" w:rsidP="00FE0B86">
            <w:pPr>
              <w:rPr>
                <w:rFonts w:cstheme="minorHAnsi"/>
              </w:rPr>
            </w:pPr>
            <w:hyperlink r:id="rId137"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D20120" w:rsidP="00FE0B86">
            <w:pPr>
              <w:rPr>
                <w:b/>
              </w:rPr>
            </w:pPr>
            <w:hyperlink r:id="rId138"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39"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410160">
              <w:rPr>
                <w:rFonts w:cs="Arial"/>
              </w:rPr>
              <w:t>South Park Medical Practice</w:t>
            </w:r>
            <w:r w:rsidRPr="00410160">
              <w:rPr>
                <w:rFonts w:cs="Arial"/>
              </w:rPr>
              <w:t xml:space="preserve"> </w:t>
            </w:r>
            <w:r w:rsidRPr="00AA5B6B">
              <w:rPr>
                <w:rFonts w:cs="Arial"/>
              </w:rPr>
              <w:t>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D20120" w:rsidP="00504D6C">
            <w:pPr>
              <w:rPr>
                <w:rFonts w:eastAsia="Calibri" w:cs="Times New Roman"/>
                <w:b/>
              </w:rPr>
            </w:pPr>
            <w:hyperlink r:id="rId141"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w:t>
            </w:r>
            <w:r w:rsidRPr="00FD49B5">
              <w:rPr>
                <w:lang w:eastAsia="en-GB"/>
              </w:rPr>
              <w:lastRenderedPageBreak/>
              <w:t>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D20120" w:rsidP="00520789">
            <w:pPr>
              <w:spacing w:after="120"/>
              <w:rPr>
                <w:rFonts w:cstheme="minorHAnsi"/>
              </w:rPr>
            </w:pPr>
            <w:hyperlink r:id="rId143"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D20120" w:rsidP="00603DF1">
            <w:pPr>
              <w:spacing w:after="120"/>
              <w:rPr>
                <w:rFonts w:eastAsia="Times New Roman" w:cstheme="minorHAnsi"/>
                <w:color w:val="0000FF" w:themeColor="hyperlink"/>
                <w:u w:val="single"/>
              </w:rPr>
            </w:pPr>
            <w:hyperlink r:id="rId144"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D20120" w:rsidP="00AF2620">
            <w:pPr>
              <w:spacing w:after="120"/>
              <w:rPr>
                <w:i/>
                <w:color w:val="000000"/>
                <w:lang w:eastAsia="en-GB"/>
              </w:rPr>
            </w:pPr>
            <w:hyperlink r:id="rId14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r w:rsidR="00AF2620">
              <w:rPr>
                <w:i/>
                <w:color w:val="000000"/>
                <w:lang w:eastAsia="en-GB"/>
              </w:rPr>
              <w:t>.</w:t>
            </w:r>
          </w:p>
          <w:p w:rsidR="00520789" w:rsidRPr="00520789" w:rsidRDefault="00D20120" w:rsidP="00520789">
            <w:pPr>
              <w:rPr>
                <w:b/>
              </w:rPr>
            </w:pPr>
            <w:hyperlink r:id="rId146"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 xml:space="preserve">Right to object: You do not have the right to </w:t>
            </w:r>
            <w:r w:rsidRPr="00603DF1">
              <w:rPr>
                <w:b/>
                <w:lang w:eastAsia="en-GB"/>
              </w:rPr>
              <w:lastRenderedPageBreak/>
              <w:t>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7"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D20120" w:rsidP="00504D6C">
            <w:hyperlink r:id="rId148"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interval length from patient </w:t>
            </w:r>
            <w:r w:rsidRPr="00B801D0">
              <w:rPr>
                <w:rFonts w:eastAsia="Times New Roman" w:cstheme="minorHAnsi"/>
                <w:color w:val="333333"/>
                <w:lang w:val="en" w:eastAsia="en-GB"/>
              </w:rPr>
              <w:lastRenderedPageBreak/>
              <w:t>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D20120" w:rsidP="00B801D0">
            <w:pPr>
              <w:spacing w:after="120"/>
              <w:rPr>
                <w:rFonts w:cstheme="minorHAnsi"/>
              </w:rPr>
            </w:pPr>
            <w:hyperlink r:id="rId149"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D20120" w:rsidP="00B801D0">
            <w:pPr>
              <w:spacing w:after="120"/>
              <w:rPr>
                <w:rFonts w:eastAsia="Times New Roman" w:cstheme="minorHAnsi"/>
                <w:color w:val="0000FF" w:themeColor="hyperlink"/>
                <w:u w:val="single"/>
              </w:rPr>
            </w:pPr>
            <w:hyperlink r:id="rId150"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D20120" w:rsidP="00B801D0">
            <w:pPr>
              <w:spacing w:after="120"/>
              <w:rPr>
                <w:i/>
                <w:color w:val="000000"/>
                <w:lang w:eastAsia="en-GB"/>
              </w:rPr>
            </w:pPr>
            <w:hyperlink r:id="rId151"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rsidR="00B801D0" w:rsidRPr="00E460B2" w:rsidRDefault="00D20120" w:rsidP="00B801D0">
            <w:pPr>
              <w:spacing w:after="120"/>
              <w:rPr>
                <w:rFonts w:cstheme="minorHAnsi"/>
              </w:rPr>
            </w:pPr>
            <w:hyperlink r:id="rId152"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D20120" w:rsidP="00504D6C">
            <w:pPr>
              <w:rPr>
                <w:b/>
              </w:rPr>
            </w:pPr>
            <w:hyperlink r:id="rId154"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D20120" w:rsidP="00AF2620">
            <w:pPr>
              <w:spacing w:after="120"/>
              <w:rPr>
                <w:rFonts w:cstheme="minorHAnsi"/>
              </w:rPr>
            </w:pPr>
            <w:hyperlink r:id="rId15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D20120" w:rsidP="00AF2620">
            <w:pPr>
              <w:spacing w:after="120"/>
              <w:rPr>
                <w:rFonts w:cs="Helvetica"/>
                <w:lang w:val="en-US"/>
              </w:rPr>
            </w:pPr>
            <w:hyperlink r:id="rId157"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xml:space="preserve">) – processing is necessary for reasons of public interest in the area of public health, such as protecting against serious cross-border threats to health or </w:t>
              </w:r>
              <w:r w:rsidR="00AF2620" w:rsidRPr="00CB314C">
                <w:rPr>
                  <w:rStyle w:val="Hyperlink"/>
                  <w:rFonts w:cs="Helvetica"/>
                  <w:lang w:val="en-US"/>
                </w:rPr>
                <w:lastRenderedPageBreak/>
                <w:t>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D20120" w:rsidP="00CB314C">
            <w:pPr>
              <w:pStyle w:val="legclearfix2"/>
              <w:spacing w:after="0" w:line="240" w:lineRule="auto"/>
              <w:rPr>
                <w:rFonts w:ascii="Arial" w:hAnsi="Arial" w:cs="Arial"/>
                <w:sz w:val="18"/>
                <w:szCs w:val="18"/>
                <w:lang w:val="en"/>
              </w:rPr>
            </w:pPr>
            <w:hyperlink r:id="rId158"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D20120" w:rsidP="00AF2620">
            <w:pPr>
              <w:spacing w:after="120"/>
              <w:rPr>
                <w:color w:val="000000"/>
              </w:rPr>
            </w:pPr>
            <w:hyperlink r:id="rId15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lastRenderedPageBreak/>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lastRenderedPageBreak/>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D20120" w:rsidP="00AF2620">
            <w:pPr>
              <w:rPr>
                <w:rFonts w:eastAsia="Times New Roman" w:cstheme="minorHAnsi"/>
              </w:rPr>
            </w:pPr>
            <w:hyperlink r:id="rId16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65123C">
              <w:rPr>
                <w:rFonts w:cstheme="minorHAnsi"/>
              </w:rPr>
              <w:t>d under the following paragraph:</w:t>
            </w:r>
          </w:p>
          <w:p w:rsidR="00AF2620" w:rsidRPr="00355A8F" w:rsidRDefault="00D20120" w:rsidP="00AF2620">
            <w:pPr>
              <w:spacing w:after="120"/>
              <w:rPr>
                <w:rFonts w:cstheme="minorHAnsi"/>
              </w:rPr>
            </w:pPr>
            <w:hyperlink r:id="rId16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5"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Pr="00B903BE" w:rsidRDefault="00AF2620" w:rsidP="00B903BE">
            <w:pPr>
              <w:spacing w:after="120"/>
              <w:rPr>
                <w:rFonts w:cs="Arial"/>
                <w:lang w:val="en"/>
              </w:rPr>
            </w:pPr>
            <w:r>
              <w:rPr>
                <w:rFonts w:cs="Arial"/>
                <w:b/>
                <w:lang w:val="en"/>
              </w:rPr>
              <w:t>Recipient</w:t>
            </w:r>
            <w:r w:rsidR="00B903BE">
              <w:rPr>
                <w:rFonts w:cs="Arial"/>
                <w:b/>
                <w:lang w:val="en"/>
              </w:rPr>
              <w:t xml:space="preserve">: </w:t>
            </w:r>
            <w:r w:rsidR="00B903BE">
              <w:rPr>
                <w:rFonts w:cs="Arial"/>
                <w:lang w:val="en"/>
              </w:rPr>
              <w:t>General Practitioner</w:t>
            </w:r>
          </w:p>
        </w:tc>
        <w:tc>
          <w:tcPr>
            <w:tcW w:w="4471" w:type="dxa"/>
          </w:tcPr>
          <w:p w:rsidR="00AF2620" w:rsidRPr="00F94E2F" w:rsidRDefault="00410160" w:rsidP="00AF2620">
            <w:pPr>
              <w:spacing w:after="120"/>
              <w:rPr>
                <w:rStyle w:val="y0nh2b"/>
                <w:color w:val="FF0000"/>
              </w:rPr>
            </w:pPr>
            <w:r>
              <w:lastRenderedPageBreak/>
              <w:t>South Park Medical Practice</w:t>
            </w:r>
            <w:r w:rsidR="00AF2620" w:rsidRPr="00F94E2F">
              <w:rPr>
                <w:color w:val="FF0000"/>
              </w:rPr>
              <w:t xml:space="preserve"> </w:t>
            </w:r>
            <w:r w:rsidR="00AF2620" w:rsidRPr="00F94E2F">
              <w:t xml:space="preserve">performs computerised searches of some or all of our records to identify individuals who may be at increased risk of certain conditions or </w:t>
            </w:r>
            <w:r w:rsidR="00AF2620" w:rsidRPr="00F94E2F">
              <w:lastRenderedPageBreak/>
              <w:t xml:space="preserve">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D20120" w:rsidP="00705E04">
            <w:pPr>
              <w:spacing w:after="120"/>
              <w:rPr>
                <w:rStyle w:val="Hyperlink"/>
                <w:rFonts w:eastAsia="Times New Roman" w:cstheme="minorHAnsi"/>
              </w:rPr>
            </w:pPr>
            <w:hyperlink r:id="rId167" w:history="1">
              <w:r w:rsidR="00705E04" w:rsidRPr="004B3488">
                <w:rPr>
                  <w:rStyle w:val="Hyperlink"/>
                </w:rPr>
                <w:t xml:space="preserve">GDPR Article 6(1) </w:t>
              </w:r>
              <w:r w:rsidR="00705E04" w:rsidRPr="004B3488">
                <w:rPr>
                  <w:rStyle w:val="Hyperlink"/>
                  <w:rFonts w:eastAsia="Times New Roman" w:cstheme="minorHAnsi"/>
                </w:rPr>
                <w:t xml:space="preserve">(e) - public interest or in </w:t>
              </w:r>
              <w:r w:rsidR="00705E04" w:rsidRPr="004B3488">
                <w:rPr>
                  <w:rStyle w:val="Hyperlink"/>
                  <w:rFonts w:eastAsia="Times New Roman" w:cstheme="minorHAnsi"/>
                </w:rPr>
                <w:lastRenderedPageBreak/>
                <w:t>the exercise of official authority;</w:t>
              </w:r>
            </w:hyperlink>
          </w:p>
          <w:p w:rsidR="00705E04" w:rsidRPr="004B3488" w:rsidRDefault="00D20120" w:rsidP="00705E04">
            <w:pPr>
              <w:spacing w:after="120"/>
              <w:rPr>
                <w:rFonts w:eastAsia="Times New Roman" w:cstheme="minorHAnsi"/>
                <w:color w:val="0000FF" w:themeColor="hyperlink"/>
                <w:u w:val="single"/>
              </w:rPr>
            </w:pPr>
            <w:hyperlink r:id="rId168"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D20120" w:rsidP="00705E04">
            <w:pPr>
              <w:spacing w:after="120"/>
              <w:rPr>
                <w:rFonts w:cstheme="minorHAnsi"/>
              </w:rPr>
            </w:pPr>
            <w:hyperlink r:id="rId169"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D20120" w:rsidP="00705E04">
            <w:pPr>
              <w:rPr>
                <w:rFonts w:cstheme="minorHAnsi"/>
              </w:rPr>
            </w:pPr>
            <w:hyperlink r:id="rId170"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D20120" w:rsidP="00705E04">
            <w:pPr>
              <w:rPr>
                <w:b/>
              </w:rPr>
            </w:pPr>
            <w:hyperlink r:id="rId171"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D20120" w:rsidP="00AF2620">
            <w:pPr>
              <w:spacing w:after="120"/>
              <w:rPr>
                <w:rFonts w:cstheme="minorHAnsi"/>
              </w:rPr>
            </w:pPr>
            <w:hyperlink r:id="rId172"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410160" w:rsidP="00AF2620">
            <w:pPr>
              <w:rPr>
                <w:color w:val="000000"/>
                <w:lang w:eastAsia="en-GB"/>
              </w:rPr>
            </w:pPr>
            <w:r>
              <w:rPr>
                <w:lang w:eastAsia="en-GB"/>
              </w:rPr>
              <w:t xml:space="preserve">The South Park Medical Practice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4"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Pr="00167175" w:rsidRDefault="00AF2620" w:rsidP="00AF2620">
            <w:pPr>
              <w:pStyle w:val="NormalWeb"/>
              <w:rPr>
                <w:rFonts w:asciiTheme="minorHAnsi" w:hAnsiTheme="minorHAnsi"/>
                <w:color w:val="339966"/>
                <w:sz w:val="22"/>
                <w:szCs w:val="22"/>
              </w:rPr>
            </w:pPr>
            <w:r w:rsidRPr="006D50BC">
              <w:rPr>
                <w:rFonts w:asciiTheme="minorHAnsi" w:hAnsiTheme="minorHAnsi"/>
                <w:sz w:val="22"/>
                <w:szCs w:val="22"/>
              </w:rPr>
              <w:t>We share information with the following medical research organisations with your explicit consent or when the law allows</w:t>
            </w:r>
            <w:r w:rsidR="00B903BE">
              <w:rPr>
                <w:rFonts w:asciiTheme="minorHAnsi" w:hAnsiTheme="minorHAnsi"/>
                <w:sz w:val="22"/>
                <w:szCs w:val="22"/>
              </w:rPr>
              <w:t xml:space="preserve">. </w:t>
            </w: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D20120" w:rsidP="007440E7">
            <w:pPr>
              <w:spacing w:after="120"/>
              <w:rPr>
                <w:rStyle w:val="Hyperlink"/>
                <w:rFonts w:eastAsia="Times New Roman" w:cstheme="minorHAnsi"/>
              </w:rPr>
            </w:pPr>
            <w:hyperlink r:id="rId17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D20120" w:rsidP="00AF2620">
            <w:pPr>
              <w:spacing w:after="120"/>
              <w:rPr>
                <w:rFonts w:eastAsia="Times New Roman" w:cstheme="minorHAnsi"/>
                <w:color w:val="0000FF" w:themeColor="hyperlink"/>
                <w:u w:val="single"/>
              </w:rPr>
            </w:pPr>
            <w:hyperlink r:id="rId17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D20120" w:rsidP="007440E7">
            <w:pPr>
              <w:rPr>
                <w:rFonts w:cstheme="minorHAnsi"/>
                <w:lang w:val="en-US"/>
              </w:rPr>
            </w:pPr>
            <w:hyperlink r:id="rId178"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D20120" w:rsidP="007440E7">
            <w:pPr>
              <w:rPr>
                <w:rFonts w:cstheme="minorHAnsi"/>
              </w:rPr>
            </w:pPr>
            <w:hyperlink r:id="rId179"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D20120" w:rsidP="007440E7">
            <w:pPr>
              <w:spacing w:after="120"/>
              <w:rPr>
                <w:rStyle w:val="Hyperlink"/>
                <w:rFonts w:eastAsia="Times New Roman" w:cstheme="minorHAnsi"/>
              </w:rPr>
            </w:pPr>
            <w:hyperlink r:id="rId182"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D20120" w:rsidP="007440E7">
            <w:pPr>
              <w:spacing w:after="120"/>
              <w:rPr>
                <w:rFonts w:eastAsia="Times New Roman" w:cstheme="minorHAnsi"/>
                <w:color w:val="0000FF" w:themeColor="hyperlink"/>
                <w:u w:val="single"/>
              </w:rPr>
            </w:pPr>
            <w:hyperlink r:id="rId183"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D20120" w:rsidP="00AF2620">
            <w:pPr>
              <w:spacing w:after="120"/>
              <w:rPr>
                <w:rStyle w:val="Hyperlink"/>
                <w:rFonts w:cs="Helvetica"/>
                <w:lang w:val="en-US"/>
              </w:rPr>
            </w:pPr>
            <w:hyperlink r:id="rId18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D20120" w:rsidP="007440E7">
            <w:pPr>
              <w:rPr>
                <w:color w:val="000000"/>
                <w:lang w:val="en"/>
              </w:rPr>
            </w:pPr>
            <w:hyperlink r:id="rId185"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410160">
              <w:rPr>
                <w:rFonts w:cs="Arial"/>
              </w:rPr>
              <w:t xml:space="preserve">South Park Medical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lastRenderedPageBreak/>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D20120" w:rsidP="00B65C42">
            <w:pPr>
              <w:spacing w:after="120"/>
              <w:rPr>
                <w:rFonts w:cstheme="minorHAnsi"/>
                <w:color w:val="FF0000"/>
                <w:lang w:val="en" w:eastAsia="en-GB"/>
              </w:rPr>
            </w:pPr>
            <w:hyperlink r:id="rId187"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410160">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lastRenderedPageBreak/>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8"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D20120" w:rsidP="007949F4">
            <w:pPr>
              <w:spacing w:after="120"/>
              <w:rPr>
                <w:rFonts w:cstheme="minorHAnsi"/>
              </w:rPr>
            </w:pPr>
            <w:hyperlink r:id="rId189"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D20120" w:rsidP="007949F4">
            <w:pPr>
              <w:spacing w:after="120"/>
              <w:rPr>
                <w:rStyle w:val="Hyperlink"/>
                <w:rFonts w:eastAsia="Times New Roman" w:cstheme="minorHAnsi"/>
              </w:rPr>
            </w:pPr>
            <w:hyperlink r:id="rId19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D20120" w:rsidP="007949F4">
            <w:pPr>
              <w:spacing w:after="120"/>
              <w:rPr>
                <w:rFonts w:eastAsia="Times New Roman" w:cstheme="minorHAnsi"/>
                <w:color w:val="0000FF" w:themeColor="hyperlink"/>
                <w:u w:val="single"/>
              </w:rPr>
            </w:pPr>
            <w:hyperlink r:id="rId19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D20120" w:rsidP="007949F4">
            <w:pPr>
              <w:spacing w:after="120"/>
              <w:rPr>
                <w:rFonts w:cstheme="minorHAnsi"/>
              </w:rPr>
            </w:pPr>
            <w:hyperlink r:id="rId19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D20120" w:rsidP="007949F4">
            <w:pPr>
              <w:rPr>
                <w:rFonts w:cstheme="minorHAnsi"/>
              </w:rPr>
            </w:pPr>
            <w:hyperlink r:id="rId193" w:history="1">
              <w:r w:rsidR="007949F4">
                <w:rPr>
                  <w:rStyle w:val="Hyperlink"/>
                  <w:rFonts w:cstheme="minorHAnsi"/>
                </w:rPr>
                <w:t>DPA Section 10 (1) (c</w:t>
              </w:r>
              <w:r w:rsidR="007949F4" w:rsidRPr="004B3488">
                <w:rPr>
                  <w:rStyle w:val="Hyperlink"/>
                  <w:rFonts w:cstheme="minorHAnsi"/>
                </w:rPr>
                <w:t xml:space="preserve">) – processing is </w:t>
              </w:r>
              <w:r w:rsidR="007949F4" w:rsidRPr="004B3488">
                <w:rPr>
                  <w:rStyle w:val="Hyperlink"/>
                  <w:rFonts w:cstheme="minorHAnsi"/>
                </w:rPr>
                <w:lastRenderedPageBreak/>
                <w:t xml:space="preserve">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D20120" w:rsidP="007949F4">
            <w:pPr>
              <w:rPr>
                <w:b/>
              </w:rPr>
            </w:pPr>
            <w:hyperlink r:id="rId19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D20120" w:rsidP="00B65C42">
            <w:pPr>
              <w:spacing w:after="120"/>
              <w:rPr>
                <w:rFonts w:eastAsia="Calibri" w:cs="Times New Roman"/>
                <w:bCs/>
              </w:rPr>
            </w:pPr>
            <w:hyperlink r:id="rId195"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D20120" w:rsidP="00B65C42">
            <w:pPr>
              <w:spacing w:after="120"/>
              <w:rPr>
                <w:rFonts w:cstheme="minorHAnsi"/>
              </w:rPr>
            </w:pPr>
            <w:hyperlink r:id="rId196"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proofErr w:type="spellStart"/>
            <w:r w:rsidR="00410160">
              <w:rPr>
                <w:rFonts w:cs="Helvetica"/>
                <w:lang w:val="en-US"/>
              </w:rPr>
              <w:t>Emis</w:t>
            </w:r>
            <w:proofErr w:type="spellEnd"/>
            <w:r w:rsidR="009E054F">
              <w:rPr>
                <w:rFonts w:cs="Helvetica"/>
                <w:b/>
                <w:color w:val="FF0000"/>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7"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D20120" w:rsidP="004604B3">
            <w:pPr>
              <w:spacing w:after="120"/>
              <w:rPr>
                <w:rFonts w:cstheme="minorHAnsi"/>
                <w:b/>
                <w:szCs w:val="24"/>
              </w:rPr>
            </w:pPr>
            <w:hyperlink r:id="rId198"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410160" w:rsidRDefault="00AF2620" w:rsidP="00AF2620">
            <w:pPr>
              <w:spacing w:after="120"/>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proofErr w:type="gramStart"/>
            <w:r w:rsidRPr="008218B8">
              <w:rPr>
                <w:rStyle w:val="tgc"/>
                <w:rFonts w:cs="Arial"/>
                <w:color w:val="000000" w:themeColor="text1"/>
              </w:rPr>
              <w:t>musculoskeletal</w:t>
            </w:r>
            <w:proofErr w:type="gramEnd"/>
            <w:r w:rsidRPr="008218B8">
              <w:rPr>
                <w:rFonts w:cs="Arial"/>
                <w:color w:val="000000" w:themeColor="text1"/>
              </w:rPr>
              <w:t xml:space="preserve"> service, GP at front door and </w:t>
            </w:r>
            <w:r w:rsidR="00410160">
              <w:rPr>
                <w:rFonts w:cs="Arial"/>
              </w:rPr>
              <w:t>West Kent.</w:t>
            </w:r>
          </w:p>
          <w:p w:rsidR="00691530" w:rsidRPr="008218B8" w:rsidRDefault="00AF2620" w:rsidP="00AF2620">
            <w:pPr>
              <w:spacing w:after="120"/>
              <w:rPr>
                <w:rStyle w:val="Hyperlink"/>
                <w:rFonts w:cs="Verdana"/>
                <w:color w:val="auto"/>
                <w:u w:val="none"/>
              </w:rPr>
            </w:pPr>
            <w:r w:rsidRPr="008218B8">
              <w:rPr>
                <w:rFonts w:cs="Verdana"/>
              </w:rPr>
              <w:t xml:space="preserve">The information is accessed in real time and on-demand, meaning that data from your GP record is neither extracted, nor uploaded, nor sent anywhere in real time and on-demand, </w:t>
            </w:r>
            <w:r w:rsidRPr="008218B8">
              <w:rPr>
                <w:rFonts w:cs="Verdana"/>
              </w:rPr>
              <w:lastRenderedPageBreak/>
              <w:t>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99"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D20120" w:rsidP="007949F4">
            <w:pPr>
              <w:spacing w:after="120"/>
            </w:pPr>
            <w:hyperlink r:id="rId20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D20120" w:rsidP="007949F4">
            <w:pPr>
              <w:spacing w:after="120"/>
              <w:rPr>
                <w:rFonts w:eastAsia="Times New Roman" w:cstheme="minorHAnsi"/>
                <w:color w:val="0000FF" w:themeColor="hyperlink"/>
                <w:u w:val="single"/>
              </w:rPr>
            </w:pPr>
            <w:hyperlink r:id="rId20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D20120" w:rsidP="007949F4">
            <w:pPr>
              <w:spacing w:after="120"/>
              <w:rPr>
                <w:rFonts w:cstheme="minorHAnsi"/>
              </w:rPr>
            </w:pPr>
            <w:hyperlink r:id="rId20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 xml:space="preserve">social care treatment or, the management of health or </w:t>
              </w:r>
              <w:r w:rsidR="007949F4" w:rsidRPr="004B3488">
                <w:rPr>
                  <w:rStyle w:val="Hyperlink"/>
                  <w:rFonts w:cs="Helvetica"/>
                  <w:lang w:val="en-US"/>
                </w:rPr>
                <w:lastRenderedPageBreak/>
                <w:t>social care systems and services</w:t>
              </w:r>
              <w:r w:rsidR="007949F4" w:rsidRPr="004B3488">
                <w:rPr>
                  <w:rStyle w:val="Hyperlink"/>
                  <w:rFonts w:cstheme="minorHAnsi"/>
                </w:rPr>
                <w:t>;</w:t>
              </w:r>
            </w:hyperlink>
          </w:p>
          <w:p w:rsidR="007949F4" w:rsidRDefault="00D20120" w:rsidP="007949F4">
            <w:pPr>
              <w:spacing w:after="120"/>
              <w:rPr>
                <w:rFonts w:cstheme="minorHAnsi"/>
              </w:rPr>
            </w:pPr>
            <w:hyperlink r:id="rId20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D20120" w:rsidP="007949F4">
            <w:pPr>
              <w:rPr>
                <w:b/>
              </w:rPr>
            </w:pPr>
            <w:hyperlink r:id="rId20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D20120" w:rsidP="00AF2620">
            <w:pPr>
              <w:spacing w:after="120"/>
              <w:rPr>
                <w:rFonts w:eastAsia="Calibri" w:cs="Times New Roman"/>
                <w:bCs/>
                <w:color w:val="0000FF" w:themeColor="hyperlink"/>
                <w:u w:val="single"/>
              </w:rPr>
            </w:pPr>
            <w:hyperlink r:id="rId205"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6"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D20120" w:rsidP="00AF2620">
            <w:pPr>
              <w:spacing w:after="120"/>
              <w:rPr>
                <w:b/>
                <w:color w:val="FF0000"/>
              </w:rPr>
            </w:pPr>
            <w:hyperlink r:id="rId207"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D20120" w:rsidP="004604B3">
            <w:pPr>
              <w:rPr>
                <w:rFonts w:cstheme="minorHAnsi"/>
                <w:b/>
                <w:szCs w:val="24"/>
              </w:rPr>
            </w:pPr>
            <w:hyperlink r:id="rId208"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047261" w:rsidRDefault="004604B3" w:rsidP="004604B3">
            <w:pPr>
              <w:rPr>
                <w:rFonts w:cstheme="minorHAnsi"/>
                <w:szCs w:val="24"/>
              </w:rPr>
            </w:pPr>
          </w:p>
          <w:p w:rsidR="008218B8" w:rsidRPr="00410160" w:rsidRDefault="004604B3" w:rsidP="008218B8">
            <w:pPr>
              <w:spacing w:after="120"/>
              <w:rPr>
                <w:rFonts w:cs="Arial"/>
              </w:rPr>
            </w:pPr>
            <w:r w:rsidRPr="00047261">
              <w:rPr>
                <w:rFonts w:cstheme="minorHAnsi"/>
                <w:szCs w:val="24"/>
              </w:rPr>
              <w:t xml:space="preserve">The Vision 360 </w:t>
            </w:r>
            <w:r w:rsidR="008218B8" w:rsidRPr="00410160">
              <w:rPr>
                <w:rFonts w:cs="Arial"/>
              </w:rPr>
              <w:t xml:space="preserve">is used </w:t>
            </w:r>
            <w:r w:rsidR="008218B8" w:rsidRPr="00410160">
              <w:t xml:space="preserve">to provide </w:t>
            </w:r>
            <w:r w:rsidR="008218B8" w:rsidRPr="00410160">
              <w:rPr>
                <w:rFonts w:cs="Arial"/>
              </w:rPr>
              <w:t xml:space="preserve">Direct Patient Care for services such as continued extended access, home visits, universal offers, </w:t>
            </w:r>
            <w:r w:rsidR="008218B8" w:rsidRPr="00410160">
              <w:rPr>
                <w:rStyle w:val="tgc"/>
                <w:rFonts w:cs="Arial"/>
              </w:rPr>
              <w:t>musculoskeletal</w:t>
            </w:r>
            <w:r w:rsidR="008218B8" w:rsidRPr="00410160">
              <w:rPr>
                <w:rFonts w:cs="Arial"/>
              </w:rPr>
              <w:t xml:space="preserve"> service, GP at front door and other neighbourhood services</w:t>
            </w:r>
            <w:r w:rsidR="008218B8" w:rsidRPr="00410160">
              <w:t xml:space="preserve"> across</w:t>
            </w:r>
            <w:r w:rsidR="00410160">
              <w:t xml:space="preserve"> West Kent.</w:t>
            </w:r>
          </w:p>
          <w:p w:rsidR="008218B8" w:rsidRPr="004604B3" w:rsidRDefault="008218B8" w:rsidP="008218B8">
            <w:pPr>
              <w:spacing w:after="120"/>
              <w:rPr>
                <w:rFonts w:cstheme="minorHAnsi"/>
                <w:szCs w:val="24"/>
              </w:rPr>
            </w:pPr>
            <w:r w:rsidRPr="00410160">
              <w:rPr>
                <w:rFonts w:cs="Verdana"/>
              </w:rPr>
              <w:lastRenderedPageBreak/>
              <w:t>The information is accessed in real time and on-demand, meaning that data from your GP record is neither extracted, nor uploaded, nor sent anywhere in real time and on-demand, meaning that data from your GP record.</w:t>
            </w: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D20120" w:rsidP="008218B8">
            <w:pPr>
              <w:spacing w:after="120"/>
            </w:pPr>
            <w:hyperlink r:id="rId209"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D20120" w:rsidP="008218B8">
            <w:pPr>
              <w:spacing w:after="120"/>
              <w:rPr>
                <w:rFonts w:eastAsia="Times New Roman" w:cstheme="minorHAnsi"/>
                <w:color w:val="0000FF" w:themeColor="hyperlink"/>
                <w:u w:val="single"/>
              </w:rPr>
            </w:pPr>
            <w:hyperlink r:id="rId210"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8218B8" w:rsidRPr="006366CF" w:rsidRDefault="00D20120" w:rsidP="008218B8">
            <w:pPr>
              <w:spacing w:after="120"/>
              <w:rPr>
                <w:rFonts w:cstheme="minorHAnsi"/>
              </w:rPr>
            </w:pPr>
            <w:hyperlink r:id="rId211"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 xml:space="preserve">social care treatment or, the management of health or </w:t>
              </w:r>
              <w:r w:rsidR="008218B8" w:rsidRPr="004B3488">
                <w:rPr>
                  <w:rStyle w:val="Hyperlink"/>
                  <w:rFonts w:cs="Helvetica"/>
                  <w:lang w:val="en-US"/>
                </w:rPr>
                <w:lastRenderedPageBreak/>
                <w:t>social care systems and services</w:t>
              </w:r>
              <w:r w:rsidR="008218B8" w:rsidRPr="004B3488">
                <w:rPr>
                  <w:rStyle w:val="Hyperlink"/>
                  <w:rFonts w:cstheme="minorHAnsi"/>
                </w:rPr>
                <w:t>;</w:t>
              </w:r>
            </w:hyperlink>
          </w:p>
          <w:p w:rsidR="008218B8" w:rsidRDefault="00D20120" w:rsidP="008218B8">
            <w:pPr>
              <w:spacing w:after="120"/>
              <w:rPr>
                <w:rFonts w:cstheme="minorHAnsi"/>
              </w:rPr>
            </w:pPr>
            <w:hyperlink r:id="rId212"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D20120" w:rsidP="008218B8">
            <w:pPr>
              <w:rPr>
                <w:rStyle w:val="Hyperlink"/>
              </w:rPr>
            </w:pPr>
            <w:hyperlink r:id="rId213"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D20120" w:rsidP="008218B8">
            <w:pPr>
              <w:spacing w:after="120"/>
              <w:rPr>
                <w:rFonts w:eastAsia="Calibri" w:cs="Times New Roman"/>
                <w:bCs/>
              </w:rPr>
            </w:pPr>
            <w:hyperlink r:id="rId214"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D20120" w:rsidP="008218B8">
            <w:pPr>
              <w:rPr>
                <w:b/>
              </w:rPr>
            </w:pPr>
            <w:hyperlink r:id="rId215"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D20120" w:rsidP="00AF2620">
            <w:pPr>
              <w:spacing w:after="120"/>
              <w:rPr>
                <w:b/>
                <w:color w:val="FF0000"/>
              </w:rPr>
            </w:pPr>
            <w:hyperlink r:id="rId217" w:history="1">
              <w:r w:rsidR="00F57652" w:rsidRPr="00D56053">
                <w:rPr>
                  <w:rStyle w:val="Hyperlink"/>
                  <w:rFonts w:cstheme="minorHAnsi"/>
                  <w:lang w:val="en-US"/>
                </w:rPr>
                <w:t>Healthcare Gateway</w:t>
              </w:r>
            </w:hyperlink>
          </w:p>
        </w:tc>
        <w:tc>
          <w:tcPr>
            <w:tcW w:w="4471" w:type="dxa"/>
          </w:tcPr>
          <w:p w:rsidR="00F57652" w:rsidRPr="00D56053" w:rsidRDefault="00D20120" w:rsidP="00F57652">
            <w:pPr>
              <w:pStyle w:val="NormalWeb"/>
              <w:rPr>
                <w:rFonts w:asciiTheme="minorHAnsi" w:hAnsiTheme="minorHAnsi" w:cstheme="minorHAnsi"/>
                <w:color w:val="333333"/>
                <w:sz w:val="22"/>
                <w:szCs w:val="22"/>
                <w:lang w:val="en-US"/>
              </w:rPr>
            </w:pPr>
            <w:hyperlink r:id="rId218"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9"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D20120" w:rsidP="00F57652">
            <w:pPr>
              <w:pStyle w:val="NormalWeb"/>
              <w:rPr>
                <w:rFonts w:asciiTheme="minorHAnsi" w:hAnsiTheme="minorHAnsi" w:cstheme="minorHAnsi"/>
                <w:color w:val="333333"/>
                <w:sz w:val="22"/>
                <w:szCs w:val="22"/>
                <w:lang w:val="en-US"/>
              </w:rPr>
            </w:pPr>
            <w:hyperlink r:id="rId220"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w:t>
            </w:r>
            <w:r w:rsidR="00F57652" w:rsidRPr="00D56053">
              <w:rPr>
                <w:rFonts w:asciiTheme="minorHAnsi" w:hAnsiTheme="minorHAnsi" w:cstheme="minorHAnsi"/>
                <w:color w:val="333333"/>
                <w:sz w:val="22"/>
                <w:szCs w:val="22"/>
                <w:lang w:val="en-US"/>
              </w:rPr>
              <w:lastRenderedPageBreak/>
              <w:t>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D20120" w:rsidP="00F57652">
            <w:pPr>
              <w:spacing w:after="120"/>
            </w:pPr>
            <w:hyperlink r:id="rId221"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D20120" w:rsidP="00F57652">
            <w:pPr>
              <w:spacing w:after="120"/>
              <w:rPr>
                <w:rFonts w:eastAsia="Times New Roman" w:cstheme="minorHAnsi"/>
                <w:color w:val="0000FF" w:themeColor="hyperlink"/>
                <w:u w:val="single"/>
              </w:rPr>
            </w:pPr>
            <w:hyperlink r:id="rId222"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D20120" w:rsidP="00F57652">
            <w:pPr>
              <w:spacing w:after="120"/>
              <w:rPr>
                <w:rFonts w:cstheme="minorHAnsi"/>
              </w:rPr>
            </w:pPr>
            <w:hyperlink r:id="rId223"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D20120" w:rsidP="00F57652">
            <w:pPr>
              <w:spacing w:after="120"/>
              <w:rPr>
                <w:rFonts w:cstheme="minorHAnsi"/>
              </w:rPr>
            </w:pPr>
            <w:hyperlink r:id="rId224"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D20120" w:rsidP="00F57652">
            <w:pPr>
              <w:rPr>
                <w:b/>
              </w:rPr>
            </w:pPr>
            <w:hyperlink r:id="rId225"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D20120" w:rsidP="00F57652">
            <w:pPr>
              <w:spacing w:after="120"/>
              <w:rPr>
                <w:rFonts w:cstheme="minorHAnsi"/>
              </w:rPr>
            </w:pPr>
            <w:hyperlink r:id="rId226"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7"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D20120" w:rsidP="00AF2620">
            <w:pPr>
              <w:spacing w:after="120"/>
              <w:rPr>
                <w:b/>
              </w:rPr>
            </w:pPr>
            <w:hyperlink r:id="rId228" w:history="1">
              <w:r w:rsidR="00AF2620" w:rsidRPr="00EF0858">
                <w:rPr>
                  <w:rStyle w:val="Hyperlink"/>
                  <w:b/>
                </w:rPr>
                <w:t>National NHS Digital Services “Spine” including:</w:t>
              </w:r>
            </w:hyperlink>
          </w:p>
          <w:p w:rsidR="00AF2620" w:rsidRPr="008A1B65" w:rsidRDefault="00D20120" w:rsidP="00EF0858">
            <w:pPr>
              <w:pStyle w:val="ListParagraph"/>
              <w:numPr>
                <w:ilvl w:val="0"/>
                <w:numId w:val="17"/>
              </w:numPr>
              <w:spacing w:after="60"/>
              <w:ind w:left="348" w:hanging="284"/>
              <w:contextualSpacing w:val="0"/>
            </w:pPr>
            <w:hyperlink r:id="rId229" w:history="1">
              <w:r w:rsidR="00AF2620" w:rsidRPr="00EF0858">
                <w:rPr>
                  <w:rStyle w:val="Hyperlink"/>
                </w:rPr>
                <w:t>Patient Demographics Service</w:t>
              </w:r>
            </w:hyperlink>
          </w:p>
          <w:p w:rsidR="00AF2620" w:rsidRPr="008A1B65" w:rsidRDefault="00D20120" w:rsidP="00EF0858">
            <w:pPr>
              <w:pStyle w:val="ListParagraph"/>
              <w:numPr>
                <w:ilvl w:val="0"/>
                <w:numId w:val="17"/>
              </w:numPr>
              <w:spacing w:after="60"/>
              <w:ind w:left="348" w:hanging="284"/>
              <w:contextualSpacing w:val="0"/>
            </w:pPr>
            <w:hyperlink r:id="rId230" w:history="1">
              <w:r w:rsidR="00AF2620" w:rsidRPr="00EF0858">
                <w:rPr>
                  <w:rStyle w:val="Hyperlink"/>
                </w:rPr>
                <w:t>e-Referral Service</w:t>
              </w:r>
            </w:hyperlink>
          </w:p>
          <w:p w:rsidR="00AF2620" w:rsidRDefault="00D20120" w:rsidP="00EF0858">
            <w:pPr>
              <w:pStyle w:val="ListParagraph"/>
              <w:numPr>
                <w:ilvl w:val="0"/>
                <w:numId w:val="17"/>
              </w:numPr>
              <w:spacing w:after="60"/>
              <w:ind w:left="348" w:hanging="284"/>
              <w:contextualSpacing w:val="0"/>
            </w:pPr>
            <w:hyperlink r:id="rId231" w:history="1">
              <w:r w:rsidR="00AF2620" w:rsidRPr="00EF0858">
                <w:rPr>
                  <w:rStyle w:val="Hyperlink"/>
                </w:rPr>
                <w:t>Electronic Prescription Service</w:t>
              </w:r>
            </w:hyperlink>
          </w:p>
          <w:p w:rsidR="00AF2620" w:rsidRDefault="00D20120" w:rsidP="00EF0858">
            <w:pPr>
              <w:pStyle w:val="ListParagraph"/>
              <w:numPr>
                <w:ilvl w:val="0"/>
                <w:numId w:val="17"/>
              </w:numPr>
              <w:spacing w:after="60"/>
              <w:ind w:left="348" w:hanging="284"/>
              <w:contextualSpacing w:val="0"/>
            </w:pPr>
            <w:hyperlink r:id="rId232" w:history="1">
              <w:r w:rsidR="00AF2620" w:rsidRPr="00EF0858">
                <w:rPr>
                  <w:rStyle w:val="Hyperlink"/>
                </w:rPr>
                <w:t>GP2GP</w:t>
              </w:r>
            </w:hyperlink>
          </w:p>
          <w:p w:rsidR="00AF2620" w:rsidRPr="008A1B65" w:rsidRDefault="00D20120" w:rsidP="00EF0858">
            <w:pPr>
              <w:pStyle w:val="ListParagraph"/>
              <w:numPr>
                <w:ilvl w:val="0"/>
                <w:numId w:val="17"/>
              </w:numPr>
              <w:spacing w:after="60"/>
              <w:ind w:left="348" w:hanging="284"/>
              <w:contextualSpacing w:val="0"/>
            </w:pPr>
            <w:hyperlink r:id="rId233"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D20120" w:rsidP="00AF2620">
            <w:pPr>
              <w:rPr>
                <w:lang w:eastAsia="en-GB"/>
              </w:rPr>
            </w:pPr>
            <w:hyperlink r:id="rId234"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D20120" w:rsidP="00AF2620">
            <w:pPr>
              <w:rPr>
                <w:lang w:eastAsia="en-GB"/>
              </w:rPr>
            </w:pPr>
            <w:hyperlink r:id="rId235"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Demographics Service (PDS) is the national </w:t>
            </w:r>
            <w:r w:rsidR="00AF2620" w:rsidRPr="008767ED">
              <w:rPr>
                <w:lang w:eastAsia="en-GB"/>
              </w:rPr>
              <w:lastRenderedPageBreak/>
              <w:t>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D20120" w:rsidP="00AF2620">
            <w:pPr>
              <w:rPr>
                <w:lang w:eastAsia="en-GB"/>
              </w:rPr>
            </w:pPr>
            <w:hyperlink r:id="rId236"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7"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xml:space="preserve">, such as details of long-term conditions, significant medical history, or specific communications </w:t>
            </w:r>
            <w:r w:rsidRPr="008A1B65">
              <w:rPr>
                <w:rFonts w:asciiTheme="minorHAnsi" w:eastAsiaTheme="minorHAnsi" w:hAnsiTheme="minorHAnsi" w:cstheme="minorBidi"/>
                <w:sz w:val="22"/>
                <w:szCs w:val="22"/>
              </w:rPr>
              <w:lastRenderedPageBreak/>
              <w:t>needs.</w:t>
            </w:r>
          </w:p>
          <w:p w:rsidR="00AF2620" w:rsidRDefault="00AF2620" w:rsidP="00AF2620">
            <w:pPr>
              <w:rPr>
                <w:lang w:eastAsia="en-GB"/>
              </w:rPr>
            </w:pPr>
          </w:p>
          <w:p w:rsidR="00AF2620" w:rsidRPr="008A1B65" w:rsidRDefault="00D20120" w:rsidP="00AF2620">
            <w:pPr>
              <w:rPr>
                <w:lang w:eastAsia="en-GB"/>
              </w:rPr>
            </w:pPr>
            <w:hyperlink r:id="rId238"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D20120" w:rsidP="00AF2620">
            <w:pPr>
              <w:rPr>
                <w:lang w:eastAsia="en-GB"/>
              </w:rPr>
            </w:pPr>
            <w:hyperlink r:id="rId239"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D20120" w:rsidP="00AF2620">
            <w:pPr>
              <w:rPr>
                <w:lang w:eastAsia="en-GB"/>
              </w:rPr>
            </w:pPr>
            <w:hyperlink r:id="rId240"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1"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D20120" w:rsidP="007949F4">
            <w:pPr>
              <w:spacing w:after="120"/>
              <w:rPr>
                <w:rStyle w:val="Hyperlink"/>
                <w:rFonts w:eastAsia="Times New Roman" w:cstheme="minorHAnsi"/>
              </w:rPr>
            </w:pPr>
            <w:hyperlink r:id="rId24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D20120" w:rsidP="00AF2620">
            <w:pPr>
              <w:spacing w:after="120"/>
              <w:rPr>
                <w:rStyle w:val="Hyperlink"/>
                <w:rFonts w:eastAsia="Times New Roman" w:cstheme="minorHAnsi"/>
              </w:rPr>
            </w:pPr>
            <w:hyperlink r:id="rId24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D20120" w:rsidP="007949F4">
            <w:pPr>
              <w:spacing w:after="120"/>
              <w:rPr>
                <w:rFonts w:cstheme="minorHAnsi"/>
              </w:rPr>
            </w:pPr>
            <w:hyperlink r:id="rId24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D20120" w:rsidP="007949F4">
            <w:pPr>
              <w:rPr>
                <w:rFonts w:cstheme="minorHAnsi"/>
              </w:rPr>
            </w:pPr>
            <w:hyperlink r:id="rId24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D20120" w:rsidP="001F6263">
            <w:pPr>
              <w:rPr>
                <w:b/>
              </w:rPr>
            </w:pPr>
            <w:hyperlink r:id="rId246"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w:t>
            </w:r>
            <w:r w:rsidRPr="006366CF">
              <w:rPr>
                <w:lang w:eastAsia="en-GB"/>
              </w:rPr>
              <w:lastRenderedPageBreak/>
              <w:t xml:space="preserve">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7"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8"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D20120" w:rsidP="00AF2620">
            <w:pPr>
              <w:spacing w:after="120"/>
              <w:rPr>
                <w:b/>
              </w:rPr>
            </w:pPr>
            <w:hyperlink r:id="rId249"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50"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 xml:space="preserve">NHS Digital collects this data on behalf of the British Thoracic </w:t>
            </w:r>
            <w:r w:rsidRPr="009F2F87">
              <w:rPr>
                <w:sz w:val="22"/>
                <w:szCs w:val="22"/>
              </w:rPr>
              <w:lastRenderedPageBreak/>
              <w:t>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1"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D20120" w:rsidP="00956363">
            <w:pPr>
              <w:spacing w:after="120"/>
              <w:rPr>
                <w:rFonts w:eastAsia="Times New Roman" w:cstheme="minorHAnsi"/>
                <w:color w:val="0000FF" w:themeColor="hyperlink"/>
                <w:u w:val="single"/>
              </w:rPr>
            </w:pPr>
            <w:hyperlink r:id="rId252"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D20120" w:rsidP="00956363">
            <w:pPr>
              <w:spacing w:after="120"/>
              <w:rPr>
                <w:rFonts w:eastAsia="Times New Roman" w:cstheme="minorHAnsi"/>
                <w:color w:val="0000FF" w:themeColor="hyperlink"/>
                <w:u w:val="single"/>
              </w:rPr>
            </w:pPr>
            <w:hyperlink r:id="rId253"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D20120" w:rsidP="00956363">
            <w:pPr>
              <w:spacing w:after="120"/>
              <w:rPr>
                <w:rFonts w:cstheme="minorHAnsi"/>
              </w:rPr>
            </w:pPr>
            <w:hyperlink r:id="rId254"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D20120" w:rsidP="00956363">
            <w:pPr>
              <w:rPr>
                <w:rFonts w:cstheme="minorHAnsi"/>
              </w:rPr>
            </w:pPr>
            <w:hyperlink r:id="rId255"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D20120" w:rsidP="00956363">
            <w:pPr>
              <w:rPr>
                <w:b/>
              </w:rPr>
            </w:pPr>
            <w:hyperlink r:id="rId256"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D20120" w:rsidP="00956363">
            <w:pPr>
              <w:rPr>
                <w:rFonts w:cstheme="minorHAnsi"/>
                <w:color w:val="000000"/>
                <w:lang w:eastAsia="en-GB"/>
              </w:rPr>
            </w:pPr>
            <w:hyperlink r:id="rId257"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8"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w:t>
            </w:r>
            <w:proofErr w:type="gramStart"/>
            <w:r w:rsidR="00410160">
              <w:rPr>
                <w:rFonts w:cs="Arial"/>
              </w:rPr>
              <w:t xml:space="preserve">Practice </w:t>
            </w:r>
            <w:r w:rsidRPr="000641E9">
              <w:rPr>
                <w:rFonts w:cs="Arial"/>
              </w:rPr>
              <w:t xml:space="preserve"> 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lastRenderedPageBreak/>
              <w:t xml:space="preserve">Email: </w:t>
            </w:r>
            <w:hyperlink r:id="rId25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D20120" w:rsidP="00AF2620">
            <w:pPr>
              <w:spacing w:after="120"/>
              <w:rPr>
                <w:b/>
              </w:rPr>
            </w:pPr>
            <w:hyperlink r:id="rId260"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1"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D20120" w:rsidP="007949F4">
            <w:pPr>
              <w:spacing w:after="120"/>
              <w:rPr>
                <w:rStyle w:val="Hyperlink"/>
                <w:rFonts w:eastAsia="Times New Roman" w:cstheme="minorHAnsi"/>
              </w:rPr>
            </w:pPr>
            <w:hyperlink r:id="rId26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D20120" w:rsidP="007949F4">
            <w:pPr>
              <w:spacing w:after="120"/>
              <w:rPr>
                <w:rStyle w:val="Hyperlink"/>
                <w:rFonts w:eastAsia="Times New Roman" w:cstheme="minorHAnsi"/>
              </w:rPr>
            </w:pPr>
            <w:hyperlink r:id="rId26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D20120" w:rsidP="007949F4">
            <w:pPr>
              <w:spacing w:after="120"/>
              <w:rPr>
                <w:rFonts w:cstheme="minorHAnsi"/>
              </w:rPr>
            </w:pPr>
            <w:hyperlink r:id="rId26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D20120" w:rsidP="007949F4">
            <w:pPr>
              <w:rPr>
                <w:rFonts w:cstheme="minorHAnsi"/>
              </w:rPr>
            </w:pPr>
            <w:hyperlink r:id="rId26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D20120" w:rsidP="007949F4">
            <w:pPr>
              <w:rPr>
                <w:color w:val="000000"/>
                <w:lang w:val="en"/>
              </w:rPr>
            </w:pPr>
            <w:hyperlink r:id="rId266"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lastRenderedPageBreak/>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w:t>
            </w:r>
            <w:proofErr w:type="gramStart"/>
            <w:r w:rsidR="00410160">
              <w:rPr>
                <w:rFonts w:cs="Arial"/>
              </w:rPr>
              <w:t xml:space="preserve">Practice </w:t>
            </w:r>
            <w:r w:rsidRPr="000641E9">
              <w:rPr>
                <w:rFonts w:cs="Arial"/>
              </w:rPr>
              <w:t xml:space="preserve"> process</w:t>
            </w:r>
            <w:proofErr w:type="gramEnd"/>
            <w:r w:rsidRPr="000641E9">
              <w:rPr>
                <w:rFonts w:cs="Arial"/>
              </w:rPr>
              <w:t xml:space="preserve">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r w:rsidR="00410160">
              <w:rPr>
                <w:rFonts w:cs="Arial"/>
              </w:rPr>
              <w:t xml:space="preserv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7"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D20120" w:rsidP="00AF2620">
            <w:pPr>
              <w:spacing w:after="120"/>
              <w:rPr>
                <w:rStyle w:val="Hyperlink"/>
                <w:rFonts w:cs="Arial"/>
                <w:b/>
                <w:lang w:val="en"/>
              </w:rPr>
            </w:pPr>
            <w:hyperlink r:id="rId268"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69" w:history="1">
              <w:proofErr w:type="spellStart"/>
              <w:r w:rsidR="00AF2620" w:rsidRPr="001A1DC2">
                <w:rPr>
                  <w:rStyle w:val="Hyperlink"/>
                  <w:rFonts w:cs="Arial"/>
                  <w:b/>
                  <w:lang w:val="en"/>
                </w:rPr>
                <w:t>Egton</w:t>
              </w:r>
              <w:proofErr w:type="spellEnd"/>
            </w:hyperlink>
          </w:p>
          <w:p w:rsidR="00DA555B" w:rsidRPr="00DA555B" w:rsidRDefault="00DA555B" w:rsidP="00AF2620">
            <w:pPr>
              <w:spacing w:after="120"/>
              <w:rPr>
                <w:rStyle w:val="Hyperlink"/>
                <w:rFonts w:cs="Arial"/>
                <w:b/>
                <w:color w:val="FF0000"/>
                <w:u w:val="none"/>
                <w:lang w:val="en"/>
              </w:rPr>
            </w:pPr>
          </w:p>
          <w:p w:rsidR="00DA555B" w:rsidRDefault="00DA555B" w:rsidP="00AF2620">
            <w:pPr>
              <w:spacing w:after="120"/>
            </w:pPr>
          </w:p>
        </w:tc>
        <w:tc>
          <w:tcPr>
            <w:tcW w:w="4471" w:type="dxa"/>
          </w:tcPr>
          <w:p w:rsidR="00AF2620" w:rsidRPr="00410160" w:rsidRDefault="00D20120" w:rsidP="00AF2620">
            <w:pPr>
              <w:spacing w:after="120"/>
              <w:rPr>
                <w:rFonts w:cs="Arial"/>
                <w:lang w:val="en"/>
              </w:rPr>
            </w:pPr>
            <w:hyperlink r:id="rId270" w:history="1">
              <w:r w:rsidR="00AF2620" w:rsidRPr="00410160">
                <w:rPr>
                  <w:rStyle w:val="Hyperlink"/>
                  <w:rFonts w:cs="Arial"/>
                  <w:b/>
                  <w:color w:val="auto"/>
                  <w:lang w:val="en"/>
                </w:rPr>
                <w:t>EMIS Health</w:t>
              </w:r>
            </w:hyperlink>
            <w:r w:rsidR="00AF2620" w:rsidRPr="00410160">
              <w:rPr>
                <w:rFonts w:cs="Arial"/>
                <w:b/>
                <w:lang w:val="en"/>
              </w:rPr>
              <w:t xml:space="preserve"> and </w:t>
            </w:r>
            <w:hyperlink r:id="rId271" w:history="1">
              <w:proofErr w:type="spellStart"/>
              <w:r w:rsidR="00AF2620" w:rsidRPr="00410160">
                <w:rPr>
                  <w:rStyle w:val="Hyperlink"/>
                  <w:rFonts w:cs="Arial"/>
                  <w:b/>
                  <w:color w:val="auto"/>
                  <w:lang w:val="en"/>
                </w:rPr>
                <w:t>Egton</w:t>
              </w:r>
              <w:proofErr w:type="spellEnd"/>
            </w:hyperlink>
            <w:r w:rsidR="00AF2620" w:rsidRPr="00410160">
              <w:rPr>
                <w:rFonts w:cs="Arial"/>
                <w:lang w:val="en"/>
              </w:rPr>
              <w:t xml:space="preserve"> are responsible for the</w:t>
            </w:r>
            <w:r w:rsidR="009C25BB" w:rsidRPr="00410160">
              <w:rPr>
                <w:rFonts w:cs="Arial"/>
                <w:lang w:val="en"/>
              </w:rPr>
              <w:t xml:space="preserve"> provision of a clinical system,</w:t>
            </w:r>
            <w:r w:rsidR="00AF2620" w:rsidRPr="00410160">
              <w:rPr>
                <w:rFonts w:cs="Arial"/>
                <w:lang w:val="en"/>
              </w:rPr>
              <w:t xml:space="preserve"> </w:t>
            </w:r>
            <w:r w:rsidR="00AF2620" w:rsidRPr="00410160">
              <w:t>software and IT services</w:t>
            </w:r>
            <w:r w:rsidR="00AF2620" w:rsidRPr="00410160">
              <w:rPr>
                <w:rFonts w:cs="Arial"/>
                <w:lang w:val="en"/>
              </w:rPr>
              <w:t xml:space="preserve"> used by the Practice to securely store a</w:t>
            </w:r>
            <w:r w:rsidR="009C25BB" w:rsidRPr="00410160">
              <w:rPr>
                <w:rFonts w:cs="Arial"/>
                <w:lang w:val="en"/>
              </w:rPr>
              <w:t>nd process your medical record.</w:t>
            </w:r>
          </w:p>
          <w:p w:rsidR="004B3ED5" w:rsidRPr="00410160" w:rsidRDefault="00AF2620" w:rsidP="00AF2620">
            <w:pPr>
              <w:rPr>
                <w:lang w:eastAsia="en-GB"/>
              </w:rPr>
            </w:pPr>
            <w:r w:rsidRPr="00410160">
              <w:rPr>
                <w:lang w:eastAsia="en-GB"/>
              </w:rPr>
              <w:t xml:space="preserve">All information about </w:t>
            </w:r>
            <w:r w:rsidR="009C25BB" w:rsidRPr="00410160">
              <w:rPr>
                <w:lang w:eastAsia="en-GB"/>
              </w:rPr>
              <w:t xml:space="preserve">your </w:t>
            </w:r>
            <w:r w:rsidR="004B3ED5" w:rsidRPr="00410160">
              <w:rPr>
                <w:lang w:eastAsia="en-GB"/>
              </w:rPr>
              <w:t>personal health records</w:t>
            </w:r>
            <w:r w:rsidR="009C25BB" w:rsidRPr="00410160">
              <w:rPr>
                <w:lang w:eastAsia="en-GB"/>
              </w:rPr>
              <w:t xml:space="preserve"> </w:t>
            </w:r>
            <w:r w:rsidRPr="00410160">
              <w:rPr>
                <w:lang w:eastAsia="en-GB"/>
              </w:rPr>
              <w:t xml:space="preserve">are </w:t>
            </w:r>
            <w:r w:rsidR="004B3ED5" w:rsidRPr="00410160">
              <w:rPr>
                <w:lang w:eastAsia="en-GB"/>
              </w:rPr>
              <w:t>stored</w:t>
            </w:r>
            <w:r w:rsidRPr="00410160">
              <w:rPr>
                <w:lang w:eastAsia="en-GB"/>
              </w:rPr>
              <w:t xml:space="preserve"> in </w:t>
            </w:r>
            <w:r w:rsidR="009C25BB" w:rsidRPr="00410160">
              <w:rPr>
                <w:lang w:eastAsia="en-GB"/>
              </w:rPr>
              <w:t>your</w:t>
            </w:r>
            <w:r w:rsidRPr="00410160">
              <w:rPr>
                <w:lang w:eastAsia="en-GB"/>
              </w:rPr>
              <w:t xml:space="preserve"> GP electronic record. </w:t>
            </w:r>
            <w:r w:rsidR="009C25BB" w:rsidRPr="00410160">
              <w:rPr>
                <w:lang w:eastAsia="en-GB"/>
              </w:rPr>
              <w:t>This</w:t>
            </w:r>
            <w:r w:rsidRPr="00410160">
              <w:rPr>
                <w:lang w:eastAsia="en-GB"/>
              </w:rPr>
              <w:t xml:space="preserve"> information is then available to</w:t>
            </w:r>
            <w:r w:rsidR="004B3ED5" w:rsidRPr="00410160">
              <w:rPr>
                <w:lang w:eastAsia="en-GB"/>
              </w:rPr>
              <w:t xml:space="preserve"> practice staff &amp; external bodies</w:t>
            </w:r>
            <w:r w:rsidR="00225492" w:rsidRPr="00410160">
              <w:rPr>
                <w:lang w:eastAsia="en-GB"/>
              </w:rPr>
              <w:t xml:space="preserve"> as outlined in this document. </w:t>
            </w:r>
          </w:p>
          <w:p w:rsidR="00225492" w:rsidRPr="00410160"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lastRenderedPageBreak/>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2"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D20120" w:rsidP="007949F4">
            <w:pPr>
              <w:spacing w:after="120"/>
              <w:rPr>
                <w:rStyle w:val="Hyperlink"/>
                <w:rFonts w:eastAsia="Times New Roman" w:cstheme="minorHAnsi"/>
              </w:rPr>
            </w:pPr>
            <w:hyperlink r:id="rId27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D20120" w:rsidP="007949F4">
            <w:pPr>
              <w:spacing w:after="120"/>
              <w:rPr>
                <w:rStyle w:val="Hyperlink"/>
                <w:rFonts w:eastAsia="Times New Roman" w:cstheme="minorHAnsi"/>
              </w:rPr>
            </w:pPr>
            <w:hyperlink r:id="rId27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D20120" w:rsidP="007949F4">
            <w:pPr>
              <w:spacing w:after="120"/>
              <w:rPr>
                <w:rFonts w:cstheme="minorHAnsi"/>
              </w:rPr>
            </w:pPr>
            <w:hyperlink r:id="rId27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D20120" w:rsidP="007949F4">
            <w:pPr>
              <w:rPr>
                <w:rFonts w:cstheme="minorHAnsi"/>
              </w:rPr>
            </w:pPr>
            <w:hyperlink r:id="rId27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D20120" w:rsidP="007949F4">
            <w:pPr>
              <w:rPr>
                <w:color w:val="000000"/>
                <w:lang w:val="en"/>
              </w:rPr>
            </w:pPr>
            <w:hyperlink r:id="rId277"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8"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B134AF" w:rsidRPr="00B903BE" w:rsidRDefault="00B903BE" w:rsidP="00B134AF">
            <w:pPr>
              <w:spacing w:after="120"/>
            </w:pPr>
            <w:r>
              <w:lastRenderedPageBreak/>
              <w:t>Vision Anywhere</w:t>
            </w:r>
          </w:p>
        </w:tc>
        <w:tc>
          <w:tcPr>
            <w:tcW w:w="4471" w:type="dxa"/>
          </w:tcPr>
          <w:p w:rsidR="00225492" w:rsidRPr="00B903BE" w:rsidRDefault="00B903BE" w:rsidP="00002B86">
            <w:pPr>
              <w:rPr>
                <w:shd w:val="clear" w:color="auto" w:fill="FFFFFF"/>
              </w:rPr>
            </w:pPr>
            <w:r>
              <w:rPr>
                <w:shd w:val="clear" w:color="auto" w:fill="FFFFFF"/>
              </w:rPr>
              <w:t>Vision Anywhere</w:t>
            </w:r>
            <w:r w:rsidR="00225492" w:rsidRPr="00225492">
              <w:rPr>
                <w:color w:val="FF0000"/>
                <w:shd w:val="clear" w:color="auto" w:fill="FFFFFF"/>
              </w:rPr>
              <w:t xml:space="preserve"> </w:t>
            </w:r>
            <w:r w:rsidR="00B134AF" w:rsidRPr="00B903BE">
              <w:rPr>
                <w:rFonts w:cs="Arial"/>
                <w:lang w:val="en"/>
              </w:rPr>
              <w:t xml:space="preserve">responsible for the provision of IT clinical systems that </w:t>
            </w:r>
            <w:r w:rsidR="00B134AF" w:rsidRPr="00B903BE">
              <w:rPr>
                <w:shd w:val="clear" w:color="auto" w:fill="FFFFFF"/>
              </w:rPr>
              <w:t>enables safe, digitised patient care across the he</w:t>
            </w:r>
            <w:r w:rsidR="00225492" w:rsidRPr="00B903BE">
              <w:rPr>
                <w:shd w:val="clear" w:color="auto" w:fill="FFFFFF"/>
              </w:rPr>
              <w:t xml:space="preserve">althcare facilities. </w:t>
            </w:r>
          </w:p>
          <w:p w:rsidR="00225492" w:rsidRPr="00B903BE" w:rsidRDefault="00225492" w:rsidP="00002B86">
            <w:pPr>
              <w:rPr>
                <w:shd w:val="clear" w:color="auto" w:fill="FFFFFF"/>
              </w:rPr>
            </w:pPr>
          </w:p>
          <w:p w:rsidR="00002B86" w:rsidRPr="00B903BE" w:rsidRDefault="00225492" w:rsidP="00002B86">
            <w:r w:rsidRPr="00B903BE">
              <w:rPr>
                <w:shd w:val="clear" w:color="auto" w:fill="FFFFFF"/>
              </w:rPr>
              <w:lastRenderedPageBreak/>
              <w:t>T</w:t>
            </w:r>
            <w:r w:rsidR="00B134AF" w:rsidRPr="00B903BE">
              <w:rPr>
                <w:shd w:val="clear" w:color="auto" w:fill="FFFFFF"/>
              </w:rPr>
              <w:t>he supplier of</w:t>
            </w:r>
            <w:r w:rsidR="00B134AF" w:rsidRPr="00B903BE">
              <w:t xml:space="preserve"> </w:t>
            </w:r>
            <w:r w:rsidR="00B903BE" w:rsidRPr="00B903BE">
              <w:t>Vision Anywhere</w:t>
            </w:r>
            <w:r w:rsidRPr="00B903BE">
              <w:t xml:space="preserve"> </w:t>
            </w:r>
            <w:r w:rsidR="00B134AF" w:rsidRPr="00B903BE">
              <w:rPr>
                <w:lang w:val="en" w:eastAsia="en-GB"/>
              </w:rPr>
              <w:t xml:space="preserve">- an Electronic Health Record (EHR) that links system and </w:t>
            </w:r>
            <w:r w:rsidR="00B134AF" w:rsidRPr="00B903BE">
              <w:rPr>
                <w:rFonts w:cs="Arial"/>
              </w:rPr>
              <w:t xml:space="preserve">brings together patient data across the health and care system </w:t>
            </w:r>
            <w:r w:rsidR="00B134AF" w:rsidRPr="00B903BE">
              <w:t>irrespective of traditional organisatio</w:t>
            </w:r>
            <w:r w:rsidR="009F4350" w:rsidRPr="00B903BE">
              <w:t>nal or technological boundaries</w:t>
            </w:r>
            <w:r w:rsidR="00536FF9" w:rsidRPr="00B903BE">
              <w:t xml:space="preserve">. This means health and care professionals in </w:t>
            </w:r>
            <w:r w:rsidRPr="00B903BE">
              <w:rPr>
                <w:b/>
              </w:rPr>
              <w:t>Kent and Medway</w:t>
            </w:r>
            <w:r w:rsidR="00536FF9" w:rsidRPr="00B903BE">
              <w:t xml:space="preserve"> can access subsets of their patients/service users’ medical or social records</w:t>
            </w:r>
            <w:r w:rsidR="00536FF9" w:rsidRPr="00B903BE">
              <w:rPr>
                <w:i/>
              </w:rPr>
              <w:t xml:space="preserve"> </w:t>
            </w:r>
            <w:r w:rsidR="00002B86" w:rsidRPr="00B903BE">
              <w:t>from a single system in order to provide the best possible</w:t>
            </w:r>
            <w:r w:rsidR="00536FF9" w:rsidRPr="00B903BE">
              <w:t xml:space="preserve"> care</w:t>
            </w:r>
            <w:r w:rsidR="00002B86" w:rsidRPr="00B903BE">
              <w:t xml:space="preserve">. </w:t>
            </w:r>
          </w:p>
          <w:p w:rsidR="00B134AF" w:rsidRPr="00B903BE" w:rsidRDefault="00B134AF" w:rsidP="00B134AF"/>
          <w:p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9"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D20120" w:rsidP="004119C1">
            <w:pPr>
              <w:spacing w:after="120"/>
              <w:rPr>
                <w:rStyle w:val="Hyperlink"/>
                <w:rFonts w:eastAsia="Times New Roman" w:cstheme="minorHAnsi"/>
              </w:rPr>
            </w:pPr>
            <w:hyperlink r:id="rId280" w:history="1">
              <w:r w:rsidR="004119C1" w:rsidRPr="004B3488">
                <w:rPr>
                  <w:rStyle w:val="Hyperlink"/>
                </w:rPr>
                <w:t xml:space="preserve">GDPR Article 6(1) </w:t>
              </w:r>
              <w:r w:rsidR="004119C1" w:rsidRPr="004B3488">
                <w:rPr>
                  <w:rStyle w:val="Hyperlink"/>
                  <w:rFonts w:eastAsia="Times New Roman" w:cstheme="minorHAnsi"/>
                </w:rPr>
                <w:t xml:space="preserve">(e) - public interest or in </w:t>
              </w:r>
              <w:r w:rsidR="004119C1" w:rsidRPr="004B3488">
                <w:rPr>
                  <w:rStyle w:val="Hyperlink"/>
                  <w:rFonts w:eastAsia="Times New Roman" w:cstheme="minorHAnsi"/>
                </w:rPr>
                <w:lastRenderedPageBreak/>
                <w:t>the exercise of official authority;</w:t>
              </w:r>
            </w:hyperlink>
          </w:p>
          <w:p w:rsidR="004119C1" w:rsidRDefault="00D20120" w:rsidP="004119C1">
            <w:pPr>
              <w:spacing w:after="120"/>
              <w:rPr>
                <w:rStyle w:val="Hyperlink"/>
                <w:rFonts w:eastAsia="Times New Roman" w:cstheme="minorHAnsi"/>
              </w:rPr>
            </w:pPr>
            <w:hyperlink r:id="rId281"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D20120" w:rsidP="004119C1">
            <w:pPr>
              <w:spacing w:after="120"/>
              <w:rPr>
                <w:rFonts w:cstheme="minorHAnsi"/>
              </w:rPr>
            </w:pPr>
            <w:hyperlink r:id="rId282"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D20120" w:rsidP="004119C1">
            <w:pPr>
              <w:rPr>
                <w:rFonts w:cstheme="minorHAnsi"/>
              </w:rPr>
            </w:pPr>
            <w:hyperlink r:id="rId283"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D20120" w:rsidP="004119C1">
            <w:pPr>
              <w:rPr>
                <w:color w:val="000000"/>
                <w:lang w:val="en"/>
              </w:rPr>
            </w:pPr>
            <w:hyperlink r:id="rId284"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410160" w:rsidRDefault="00B134AF" w:rsidP="00B134AF">
            <w:pP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proofErr w:type="spellStart"/>
            <w:r w:rsidR="00410160">
              <w:rPr>
                <w:rFonts w:cs="Helvetica"/>
                <w:lang w:val="en-US"/>
              </w:rPr>
              <w:t>Emis</w:t>
            </w:r>
            <w:proofErr w:type="spellEnd"/>
            <w:r w:rsidR="00410160">
              <w:rPr>
                <w:rFonts w:cs="Helvetica"/>
                <w:lang w:val="en-US"/>
              </w:rPr>
              <w:t>.</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5"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D20120" w:rsidP="00B134AF">
            <w:pPr>
              <w:spacing w:after="120"/>
              <w:rPr>
                <w:rStyle w:val="Hyperlink"/>
                <w:rFonts w:ascii="Calibri" w:eastAsia="Calibri" w:hAnsi="Calibri" w:cs="Times New Roman"/>
                <w:b/>
                <w:color w:val="auto"/>
                <w:u w:val="none"/>
              </w:rPr>
            </w:pPr>
            <w:hyperlink r:id="rId286"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D20120" w:rsidP="00B134AF">
            <w:pPr>
              <w:rPr>
                <w:color w:val="000000"/>
                <w:lang w:eastAsia="en-GB"/>
              </w:rPr>
            </w:pPr>
            <w:hyperlink r:id="rId287"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 xml:space="preserve">act as a data processor and provides cloud-based storage software for electronic patient document. This includes letters that we receive, scan and upload to the </w:t>
            </w:r>
            <w:r w:rsidR="00B134AF" w:rsidRPr="00E975B7">
              <w:rPr>
                <w:rFonts w:cs="Arial"/>
                <w:color w:val="000000"/>
                <w:lang w:eastAsia="en-GB"/>
              </w:rPr>
              <w:lastRenderedPageBreak/>
              <w:t>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8"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D20120" w:rsidP="004119C1">
            <w:pPr>
              <w:spacing w:after="120"/>
              <w:rPr>
                <w:rStyle w:val="Hyperlink"/>
                <w:rFonts w:eastAsia="Times New Roman" w:cstheme="minorHAnsi"/>
              </w:rPr>
            </w:pPr>
            <w:hyperlink r:id="rId289" w:history="1">
              <w:r w:rsidR="004119C1" w:rsidRPr="004B3488">
                <w:rPr>
                  <w:rStyle w:val="Hyperlink"/>
                </w:rPr>
                <w:t xml:space="preserve">GDPR Article 6(1) </w:t>
              </w:r>
              <w:r w:rsidR="004119C1" w:rsidRPr="004B3488">
                <w:rPr>
                  <w:rStyle w:val="Hyperlink"/>
                  <w:rFonts w:eastAsia="Times New Roman" w:cstheme="minorHAnsi"/>
                </w:rPr>
                <w:t xml:space="preserve">(e) - public interest or in </w:t>
              </w:r>
              <w:r w:rsidR="004119C1" w:rsidRPr="004B3488">
                <w:rPr>
                  <w:rStyle w:val="Hyperlink"/>
                  <w:rFonts w:eastAsia="Times New Roman" w:cstheme="minorHAnsi"/>
                </w:rPr>
                <w:lastRenderedPageBreak/>
                <w:t>the exercise of official authority;</w:t>
              </w:r>
            </w:hyperlink>
          </w:p>
          <w:p w:rsidR="004119C1" w:rsidRDefault="00D20120" w:rsidP="004119C1">
            <w:pPr>
              <w:spacing w:after="120"/>
              <w:rPr>
                <w:rStyle w:val="Hyperlink"/>
                <w:rFonts w:eastAsia="Times New Roman" w:cstheme="minorHAnsi"/>
              </w:rPr>
            </w:pPr>
            <w:hyperlink r:id="rId290"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D20120" w:rsidP="004119C1">
            <w:pPr>
              <w:spacing w:after="120"/>
              <w:rPr>
                <w:rFonts w:cstheme="minorHAnsi"/>
              </w:rPr>
            </w:pPr>
            <w:hyperlink r:id="rId291"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D20120" w:rsidP="004119C1">
            <w:pPr>
              <w:rPr>
                <w:rFonts w:cstheme="minorHAnsi"/>
              </w:rPr>
            </w:pPr>
            <w:hyperlink r:id="rId292"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D20120" w:rsidP="004119C1">
            <w:pPr>
              <w:rPr>
                <w:color w:val="000000"/>
                <w:lang w:val="en"/>
              </w:rPr>
            </w:pPr>
            <w:hyperlink r:id="rId293"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lastRenderedPageBreak/>
              <w:t xml:space="preserve">Email: </w:t>
            </w:r>
            <w:hyperlink r:id="rId294"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D20120" w:rsidP="00B134AF">
            <w:pPr>
              <w:spacing w:after="120"/>
            </w:pPr>
            <w:hyperlink r:id="rId295" w:history="1">
              <w:r w:rsidR="00B134AF" w:rsidRPr="00921AEF">
                <w:rPr>
                  <w:rStyle w:val="Hyperlink"/>
                  <w:rFonts w:ascii="Calibri" w:hAnsi="Calibri"/>
                  <w:b/>
                </w:rPr>
                <w:t>iPlato</w:t>
              </w:r>
            </w:hyperlink>
          </w:p>
        </w:tc>
        <w:tc>
          <w:tcPr>
            <w:tcW w:w="4471" w:type="dxa"/>
          </w:tcPr>
          <w:p w:rsidR="00B134AF" w:rsidRPr="00A40AFF" w:rsidRDefault="00D20120" w:rsidP="00B134AF">
            <w:pPr>
              <w:spacing w:after="120"/>
              <w:rPr>
                <w:rFonts w:cs="Arial"/>
                <w:lang w:val="en"/>
              </w:rPr>
            </w:pPr>
            <w:hyperlink r:id="rId296"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7"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D20120" w:rsidP="004119C1">
            <w:pPr>
              <w:spacing w:after="120"/>
              <w:rPr>
                <w:rStyle w:val="Hyperlink"/>
                <w:rFonts w:eastAsia="Times New Roman" w:cstheme="minorHAnsi"/>
              </w:rPr>
            </w:pPr>
            <w:hyperlink r:id="rId298"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D20120" w:rsidP="004119C1">
            <w:pPr>
              <w:spacing w:after="120"/>
              <w:rPr>
                <w:rStyle w:val="Hyperlink"/>
                <w:rFonts w:eastAsia="Times New Roman" w:cstheme="minorHAnsi"/>
              </w:rPr>
            </w:pPr>
            <w:hyperlink r:id="rId299"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D20120" w:rsidP="004119C1">
            <w:pPr>
              <w:spacing w:after="120"/>
              <w:rPr>
                <w:rFonts w:cstheme="minorHAnsi"/>
              </w:rPr>
            </w:pPr>
            <w:hyperlink r:id="rId300"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D20120" w:rsidP="004119C1">
            <w:pPr>
              <w:rPr>
                <w:rFonts w:cstheme="minorHAnsi"/>
              </w:rPr>
            </w:pPr>
            <w:hyperlink r:id="rId301"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D20120" w:rsidP="004119C1">
            <w:pPr>
              <w:rPr>
                <w:color w:val="000000"/>
                <w:lang w:val="en"/>
              </w:rPr>
            </w:pPr>
            <w:hyperlink r:id="rId302"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3"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D20120" w:rsidP="00B134AF">
            <w:pPr>
              <w:spacing w:after="120"/>
            </w:pPr>
            <w:hyperlink r:id="rId304"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B903BE">
              <w:rPr>
                <w:rFonts w:eastAsia="Calibri" w:cs="Times New Roman"/>
                <w:bCs/>
              </w:rPr>
              <w:t>West Kent CCG</w:t>
            </w:r>
            <w:r>
              <w:rPr>
                <w:rFonts w:eastAsia="Calibri" w:cs="Times New Roman"/>
                <w:bCs/>
              </w:rPr>
              <w:t xml:space="preserve"> who run one of 4 Child Health In</w:t>
            </w:r>
            <w:r w:rsidR="004119C1">
              <w:rPr>
                <w:rFonts w:eastAsia="Calibri" w:cs="Times New Roman"/>
                <w:bCs/>
              </w:rPr>
              <w:t xml:space="preserve">formation Services across </w:t>
            </w:r>
            <w:r w:rsidR="004119C1" w:rsidRPr="00410160">
              <w:rPr>
                <w:rFonts w:eastAsia="Calibri" w:cs="Times New Roman"/>
                <w:bCs/>
              </w:rPr>
              <w:t>Kent and Medway</w:t>
            </w:r>
          </w:p>
          <w:p w:rsidR="002E4F9C" w:rsidRPr="002E4F9C" w:rsidRDefault="00D20120" w:rsidP="00B134AF">
            <w:pPr>
              <w:spacing w:after="120"/>
              <w:rPr>
                <w:rFonts w:eastAsia="Calibri" w:cs="Times New Roman"/>
                <w:b/>
                <w:bCs/>
              </w:rPr>
            </w:pPr>
            <w:hyperlink r:id="rId305"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410160">
              <w:rPr>
                <w:rFonts w:eastAsia="Calibri" w:cs="Times New Roman"/>
                <w:bCs/>
              </w:rPr>
              <w:t>Kent and Medway</w:t>
            </w:r>
            <w:r w:rsidR="002E4F9C" w:rsidRPr="00410160">
              <w:rPr>
                <w:rFonts w:eastAsia="Calibri" w:cs="Times New Roman"/>
                <w:bCs/>
              </w:rPr>
              <w:t xml:space="preserve"> </w:t>
            </w:r>
            <w:r w:rsidR="00B134AF" w:rsidRPr="00410160">
              <w:rPr>
                <w:rFonts w:eastAsia="Calibri" w:cs="Times New Roman"/>
                <w:bCs/>
              </w:rPr>
              <w:t xml:space="preserve"> </w:t>
            </w:r>
            <w:r w:rsidR="002E4F9C">
              <w:rPr>
                <w:rFonts w:eastAsia="Calibri" w:cs="Times New Roman"/>
                <w:bCs/>
              </w:rPr>
              <w:t xml:space="preserve">by </w:t>
            </w:r>
            <w:hyperlink r:id="rId306"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7"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D20120" w:rsidP="004119C1">
            <w:pPr>
              <w:spacing w:after="120"/>
              <w:rPr>
                <w:rStyle w:val="Hyperlink"/>
                <w:rFonts w:eastAsia="Times New Roman" w:cstheme="minorHAnsi"/>
              </w:rPr>
            </w:pPr>
            <w:hyperlink r:id="rId308"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D20120" w:rsidP="004119C1">
            <w:pPr>
              <w:spacing w:after="120"/>
              <w:rPr>
                <w:rStyle w:val="Hyperlink"/>
                <w:rFonts w:eastAsia="Times New Roman" w:cstheme="minorHAnsi"/>
              </w:rPr>
            </w:pPr>
            <w:hyperlink r:id="rId309"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D20120" w:rsidP="004119C1">
            <w:pPr>
              <w:spacing w:after="120"/>
              <w:rPr>
                <w:rFonts w:cstheme="minorHAnsi"/>
              </w:rPr>
            </w:pPr>
            <w:hyperlink r:id="rId310"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D20120" w:rsidP="004119C1">
            <w:pPr>
              <w:rPr>
                <w:rFonts w:cstheme="minorHAnsi"/>
              </w:rPr>
            </w:pPr>
            <w:hyperlink r:id="rId311"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D20120" w:rsidP="004119C1">
            <w:pPr>
              <w:rPr>
                <w:rFonts w:cstheme="minorHAnsi"/>
                <w:color w:val="000000"/>
                <w:lang w:val="en"/>
              </w:rPr>
            </w:pPr>
            <w:hyperlink r:id="rId312"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w:t>
              </w:r>
              <w:r w:rsidR="004119C1" w:rsidRPr="0038173C">
                <w:rPr>
                  <w:rStyle w:val="Hyperlink"/>
                  <w:rFonts w:cstheme="minorHAnsi"/>
                  <w:lang w:val="en"/>
                </w:rPr>
                <w:lastRenderedPageBreak/>
                <w:t>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w:t>
            </w:r>
            <w:proofErr w:type="gramStart"/>
            <w:r w:rsidR="00410160">
              <w:rPr>
                <w:rFonts w:cs="Arial"/>
              </w:rPr>
              <w:t xml:space="preserve">Practice </w:t>
            </w:r>
            <w:r w:rsidRPr="00410160">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13"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B903BE" w:rsidRDefault="00B903BE" w:rsidP="009C25BB">
            <w:pPr>
              <w:rPr>
                <w:rStyle w:val="Hyperlink"/>
                <w:rFonts w:ascii="Calibri" w:eastAsia="Calibri" w:hAnsi="Calibri" w:cs="Times New Roman"/>
                <w:color w:val="auto"/>
                <w:u w:val="none"/>
              </w:rPr>
            </w:pPr>
            <w:r>
              <w:lastRenderedPageBreak/>
              <w:t>General Practitioner</w:t>
            </w:r>
          </w:p>
          <w:p w:rsidR="009C25BB" w:rsidRPr="00B903BE" w:rsidRDefault="009C25BB" w:rsidP="009C25BB"/>
        </w:tc>
        <w:tc>
          <w:tcPr>
            <w:tcW w:w="4471" w:type="dxa"/>
          </w:tcPr>
          <w:p w:rsidR="009C25BB" w:rsidRPr="00F94E2F" w:rsidRDefault="00410160" w:rsidP="009C25BB">
            <w:pPr>
              <w:spacing w:after="120"/>
              <w:rPr>
                <w:rStyle w:val="y0nh2b"/>
                <w:color w:val="FF0000"/>
              </w:rPr>
            </w:pPr>
            <w:r>
              <w:t xml:space="preserve">South Park Medical </w:t>
            </w:r>
            <w:proofErr w:type="gramStart"/>
            <w:r>
              <w:t xml:space="preserve">Practice </w:t>
            </w:r>
            <w:r w:rsidR="009C25BB" w:rsidRPr="00F94E2F">
              <w:rPr>
                <w:color w:val="FF0000"/>
              </w:rPr>
              <w:t xml:space="preserve"> </w:t>
            </w:r>
            <w:r w:rsidR="009C25BB" w:rsidRPr="00F94E2F">
              <w:t>performs</w:t>
            </w:r>
            <w:proofErr w:type="gramEnd"/>
            <w:r w:rsidR="009C25BB" w:rsidRPr="00F94E2F">
              <w:t xml:space="preserve">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w:t>
            </w:r>
            <w:r>
              <w:lastRenderedPageBreak/>
              <w:t xml:space="preserve">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4"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D20120" w:rsidP="004119C1">
            <w:pPr>
              <w:spacing w:after="120"/>
              <w:rPr>
                <w:rStyle w:val="Hyperlink"/>
                <w:rFonts w:eastAsia="Times New Roman" w:cstheme="minorHAnsi"/>
              </w:rPr>
            </w:pPr>
            <w:hyperlink r:id="rId315"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D20120" w:rsidP="004119C1">
            <w:pPr>
              <w:spacing w:after="120"/>
              <w:rPr>
                <w:rStyle w:val="Hyperlink"/>
                <w:rFonts w:eastAsia="Times New Roman" w:cstheme="minorHAnsi"/>
              </w:rPr>
            </w:pPr>
            <w:hyperlink r:id="rId316"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D20120" w:rsidP="004119C1">
            <w:pPr>
              <w:spacing w:after="120"/>
              <w:rPr>
                <w:rFonts w:cstheme="minorHAnsi"/>
              </w:rPr>
            </w:pPr>
            <w:hyperlink r:id="rId317"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D20120" w:rsidP="004119C1">
            <w:pPr>
              <w:rPr>
                <w:rFonts w:cstheme="minorHAnsi"/>
              </w:rPr>
            </w:pPr>
            <w:hyperlink r:id="rId318"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D20120" w:rsidP="004119C1">
            <w:pPr>
              <w:rPr>
                <w:rFonts w:cstheme="minorHAnsi"/>
                <w:color w:val="000000"/>
                <w:lang w:val="en"/>
              </w:rPr>
            </w:pPr>
            <w:hyperlink r:id="rId319"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w:t>
              </w:r>
              <w:r w:rsidR="004119C1" w:rsidRPr="0038173C">
                <w:rPr>
                  <w:rStyle w:val="Hyperlink"/>
                  <w:rFonts w:cstheme="minorHAnsi"/>
                  <w:lang w:val="en"/>
                </w:rPr>
                <w:lastRenderedPageBreak/>
                <w:t>controller or the data subject in connection 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D20120" w:rsidP="00956363">
            <w:pPr>
              <w:rPr>
                <w:rFonts w:cstheme="minorHAnsi"/>
                <w:color w:val="000000"/>
                <w:lang w:eastAsia="en-GB"/>
              </w:rPr>
            </w:pPr>
            <w:hyperlink r:id="rId320"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1"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Pr="00B903BE" w:rsidRDefault="00B903BE" w:rsidP="009C25BB">
            <w:pPr>
              <w:rPr>
                <w:b/>
              </w:rPr>
            </w:pPr>
            <w:r>
              <w:rPr>
                <w:b/>
              </w:rPr>
              <w:lastRenderedPageBreak/>
              <w:t>Not Applicable</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410160">
              <w:rPr>
                <w:lang w:eastAsia="en-GB"/>
              </w:rPr>
              <w:t>South Park Medical Practice</w:t>
            </w:r>
            <w:r w:rsidRPr="00EC01B7">
              <w:rPr>
                <w:color w:val="FF0000"/>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00410160">
              <w:rPr>
                <w:lang w:eastAsia="en-GB"/>
              </w:rPr>
              <w:t>South Park Medical Practice</w:t>
            </w:r>
            <w:r w:rsidRPr="00EC01B7">
              <w:rPr>
                <w:color w:val="000000"/>
                <w:lang w:eastAsia="en-GB"/>
              </w:rPr>
              <w:t xml:space="preserve"> 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2"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410160">
              <w:rPr>
                <w:lang w:eastAsia="en-GB"/>
              </w:rPr>
              <w:t>South Park Medical Practice</w:t>
            </w:r>
            <w:r w:rsidRPr="00EC01B7">
              <w:rPr>
                <w:color w:val="FF0000"/>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lastRenderedPageBreak/>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410160">
              <w:rPr>
                <w:lang w:eastAsia="en-GB"/>
              </w:rPr>
              <w:t>South Park Medical Practice</w:t>
            </w:r>
            <w:r w:rsidRPr="00EC01B7">
              <w:rPr>
                <w:color w:val="FF0000"/>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3"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4"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5"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D20120" w:rsidP="003A362A">
            <w:pPr>
              <w:spacing w:after="120"/>
              <w:rPr>
                <w:rFonts w:cstheme="minorHAnsi"/>
              </w:rPr>
            </w:pPr>
            <w:hyperlink r:id="rId326"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D20120" w:rsidP="003A362A">
            <w:pPr>
              <w:rPr>
                <w:rFonts w:cstheme="minorHAnsi"/>
              </w:rPr>
            </w:pPr>
            <w:hyperlink r:id="rId327"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D20120" w:rsidP="009C25BB">
            <w:pPr>
              <w:rPr>
                <w:rFonts w:cstheme="minorHAnsi"/>
                <w:lang w:val="en-US"/>
              </w:rPr>
            </w:pPr>
            <w:hyperlink r:id="rId328"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xml:space="preserve">) - for archiving purposes in the public interest, scientific or historical research purposes or statistical purposes in </w:t>
              </w:r>
              <w:r w:rsidR="009C25BB" w:rsidRPr="0038173C">
                <w:rPr>
                  <w:rStyle w:val="Hyperlink"/>
                  <w:rFonts w:cstheme="minorHAnsi"/>
                  <w:lang w:val="en-US"/>
                </w:rPr>
                <w:lastRenderedPageBreak/>
                <w:t>accordance with Article 89(1) based on Union or Member State law</w:t>
              </w:r>
            </w:hyperlink>
          </w:p>
          <w:p w:rsidR="009C25BB" w:rsidRPr="0038173C" w:rsidRDefault="009C25BB" w:rsidP="009C25BB">
            <w:pPr>
              <w:rPr>
                <w:rFonts w:cstheme="minorHAnsi"/>
              </w:rPr>
            </w:pPr>
          </w:p>
          <w:p w:rsidR="0038173C" w:rsidRPr="0038173C" w:rsidRDefault="00D20120" w:rsidP="009C25BB">
            <w:pPr>
              <w:rPr>
                <w:rFonts w:cstheme="minorHAnsi"/>
              </w:rPr>
            </w:pPr>
            <w:hyperlink r:id="rId329"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D20120" w:rsidP="009C25BB">
            <w:pPr>
              <w:rPr>
                <w:rFonts w:cstheme="minorHAnsi"/>
                <w:color w:val="000000"/>
                <w:lang w:eastAsia="en-GB"/>
              </w:rPr>
            </w:pPr>
            <w:hyperlink r:id="rId330"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rsidR="00EC01B7" w:rsidRPr="0038173C"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1"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B903BE" w:rsidRDefault="00B903BE" w:rsidP="00891589">
            <w:r>
              <w:lastRenderedPageBreak/>
              <w:t>PCSE</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2"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D20120" w:rsidP="0038173C">
            <w:pPr>
              <w:spacing w:after="120"/>
              <w:rPr>
                <w:rStyle w:val="Hyperlink"/>
                <w:rFonts w:eastAsia="Times New Roman" w:cstheme="minorHAnsi"/>
              </w:rPr>
            </w:pPr>
            <w:hyperlink r:id="rId333"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D20120" w:rsidP="009C25BB">
            <w:pPr>
              <w:spacing w:after="120"/>
              <w:rPr>
                <w:rFonts w:eastAsia="Times New Roman" w:cstheme="minorHAnsi"/>
                <w:color w:val="0000FF" w:themeColor="hyperlink"/>
                <w:u w:val="single"/>
              </w:rPr>
            </w:pPr>
            <w:hyperlink r:id="rId334"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D20120" w:rsidP="0038173C">
            <w:pPr>
              <w:rPr>
                <w:rFonts w:cstheme="minorHAnsi"/>
                <w:lang w:val="en-US"/>
              </w:rPr>
            </w:pPr>
            <w:hyperlink r:id="rId335" w:history="1">
              <w:r w:rsidR="0038173C" w:rsidRPr="0038173C">
                <w:rPr>
                  <w:rStyle w:val="Hyperlink"/>
                  <w:rFonts w:cstheme="minorHAnsi"/>
                </w:rPr>
                <w:t>Article 9 (</w:t>
              </w:r>
              <w:r w:rsidR="0038173C" w:rsidRPr="0038173C">
                <w:rPr>
                  <w:rStyle w:val="Hyperlink"/>
                  <w:rFonts w:cstheme="minorHAnsi"/>
                  <w:lang w:val="en-US"/>
                </w:rPr>
                <w:t xml:space="preserve">2) (i) - for archiving purposes in the public interest, scientific or historical research purposes or statistical purposes in accordance with Article 89(1) based on </w:t>
              </w:r>
              <w:r w:rsidR="0038173C" w:rsidRPr="0038173C">
                <w:rPr>
                  <w:rStyle w:val="Hyperlink"/>
                  <w:rFonts w:cstheme="minorHAnsi"/>
                  <w:lang w:val="en-US"/>
                </w:rPr>
                <w:lastRenderedPageBreak/>
                <w:t>Union or Member State law</w:t>
              </w:r>
            </w:hyperlink>
          </w:p>
          <w:p w:rsidR="0038173C" w:rsidRPr="0038173C" w:rsidRDefault="0038173C" w:rsidP="0038173C">
            <w:pPr>
              <w:rPr>
                <w:rFonts w:cstheme="minorHAnsi"/>
              </w:rPr>
            </w:pPr>
          </w:p>
          <w:p w:rsidR="0038173C" w:rsidRPr="0038173C" w:rsidRDefault="00D20120" w:rsidP="0038173C">
            <w:pPr>
              <w:rPr>
                <w:rFonts w:cstheme="minorHAnsi"/>
              </w:rPr>
            </w:pPr>
            <w:hyperlink r:id="rId336"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South Park Medical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7"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B903BE" w:rsidRDefault="00B903BE" w:rsidP="00B903BE">
            <w:r>
              <w:lastRenderedPageBreak/>
              <w:t>Not Applicable</w:t>
            </w:r>
          </w:p>
        </w:tc>
        <w:tc>
          <w:tcPr>
            <w:tcW w:w="4471" w:type="dxa"/>
          </w:tcPr>
          <w:p w:rsidR="009C25BB" w:rsidRDefault="00691530" w:rsidP="009C25BB">
            <w:r>
              <w:t>The offer a wide range of business assurance services, from internal audit, counter fraud and forensic investigations, risk management and governance.</w:t>
            </w:r>
          </w:p>
          <w:p w:rsidR="00660F67" w:rsidRDefault="00660F67" w:rsidP="009C25BB"/>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8" w:history="1">
              <w:r w:rsidRPr="00BE7023">
                <w:rPr>
                  <w:rStyle w:val="Hyperlink"/>
                  <w:rFonts w:eastAsia="Calibri" w:cs="Times New Roman"/>
                </w:rPr>
                <w:t>Records Management Codes of Practice for Health and Social Care</w:t>
              </w:r>
            </w:hyperlink>
          </w:p>
          <w:p w:rsidR="00660F67" w:rsidRDefault="00660F67" w:rsidP="009C25BB"/>
          <w:p w:rsidR="00691530" w:rsidRDefault="00691530" w:rsidP="009C25BB">
            <w:pPr>
              <w:rPr>
                <w:bCs/>
              </w:rPr>
            </w:pPr>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D20120" w:rsidP="0038173C">
            <w:pPr>
              <w:spacing w:after="120"/>
              <w:rPr>
                <w:rStyle w:val="Hyperlink"/>
                <w:rFonts w:eastAsia="Times New Roman" w:cstheme="minorHAnsi"/>
              </w:rPr>
            </w:pPr>
            <w:hyperlink r:id="rId339"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D20120" w:rsidP="0038173C">
            <w:pPr>
              <w:spacing w:after="120"/>
              <w:rPr>
                <w:rFonts w:eastAsia="Times New Roman" w:cstheme="minorHAnsi"/>
                <w:color w:val="0000FF" w:themeColor="hyperlink"/>
                <w:u w:val="single"/>
              </w:rPr>
            </w:pPr>
            <w:hyperlink r:id="rId340"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410160">
              <w:rPr>
                <w:rFonts w:cs="Arial"/>
              </w:rPr>
              <w:t xml:space="preserve">South Park Medical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41"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B903BE" w:rsidRDefault="00B903BE" w:rsidP="009C25BB">
            <w:r>
              <w:rPr>
                <w:rFonts w:cs="Arial"/>
              </w:rPr>
              <w:lastRenderedPageBreak/>
              <w:t>GP Practice</w:t>
            </w:r>
          </w:p>
        </w:tc>
        <w:tc>
          <w:tcPr>
            <w:tcW w:w="4471" w:type="dxa"/>
          </w:tcPr>
          <w:p w:rsidR="00474759" w:rsidRPr="007A38C8" w:rsidRDefault="00474759" w:rsidP="00474759">
            <w:pPr>
              <w:spacing w:after="120"/>
              <w:rPr>
                <w:rFonts w:cs="Helvetica"/>
                <w:lang w:val="en-US"/>
              </w:rPr>
            </w:pPr>
            <w:r>
              <w:rPr>
                <w:rFonts w:cs="Helvetica"/>
                <w:lang w:val="en-US"/>
              </w:rPr>
              <w:t>The 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2"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D20120" w:rsidP="0038173C">
            <w:pPr>
              <w:spacing w:after="120"/>
              <w:rPr>
                <w:rStyle w:val="Hyperlink"/>
                <w:rFonts w:eastAsia="Times New Roman" w:cstheme="minorHAnsi"/>
              </w:rPr>
            </w:pPr>
            <w:hyperlink r:id="rId343"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D20120" w:rsidP="0038173C">
            <w:pPr>
              <w:spacing w:after="120"/>
              <w:rPr>
                <w:rFonts w:eastAsia="Times New Roman" w:cstheme="minorHAnsi"/>
                <w:color w:val="0000FF" w:themeColor="hyperlink"/>
                <w:u w:val="single"/>
              </w:rPr>
            </w:pPr>
            <w:hyperlink r:id="rId344"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D20120" w:rsidP="00DA555B">
            <w:pPr>
              <w:spacing w:after="120"/>
              <w:rPr>
                <w:rFonts w:cstheme="minorHAnsi"/>
                <w:color w:val="0000FF" w:themeColor="hyperlink"/>
                <w:u w:val="single"/>
                <w:shd w:val="clear" w:color="auto" w:fill="FFFFFF"/>
              </w:rPr>
            </w:pPr>
            <w:hyperlink r:id="rId345"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w:t>
              </w:r>
              <w:r w:rsidR="00DA555B" w:rsidRPr="00DA555B">
                <w:rPr>
                  <w:rFonts w:cstheme="minorHAnsi"/>
                  <w:color w:val="0000FF" w:themeColor="hyperlink"/>
                  <w:u w:val="single"/>
                  <w:lang w:val="en-US"/>
                </w:rPr>
                <w:lastRenderedPageBreak/>
                <w:t>employment and social security and social protection law;</w:t>
              </w:r>
            </w:hyperlink>
          </w:p>
          <w:p w:rsidR="009E054F" w:rsidRDefault="00D20120" w:rsidP="009E054F">
            <w:pPr>
              <w:rPr>
                <w:color w:val="000000"/>
                <w:lang w:val="en"/>
              </w:rPr>
            </w:pPr>
            <w:hyperlink r:id="rId346"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w:t>
            </w:r>
            <w:r w:rsidRPr="00334107">
              <w:rPr>
                <w:color w:val="000000"/>
                <w:lang w:eastAsia="en-GB"/>
              </w:rPr>
              <w:lastRenderedPageBreak/>
              <w:t>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410160">
              <w:rPr>
                <w:rFonts w:cs="Arial"/>
              </w:rPr>
              <w:t>South Park Medical Practice</w:t>
            </w:r>
            <w:r w:rsidRPr="00410160">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47"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410160">
        <w:rPr>
          <w:rStyle w:val="tgc"/>
        </w:rPr>
        <w:t>EMIS</w:t>
      </w:r>
      <w:r w:rsidRPr="00410160">
        <w:rPr>
          <w:rStyle w:val="tgc"/>
        </w:rPr>
        <w:t xml:space="preserve"> Web</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410160" w:rsidRPr="00410160">
        <w:rPr>
          <w:rStyle w:val="tgc"/>
        </w:rPr>
        <w:t>EMIS Web</w:t>
      </w:r>
      <w:r w:rsidRPr="00410160">
        <w:rPr>
          <w:rStyle w:val="tgc"/>
        </w:rPr>
        <w:t xml:space="preserve"> </w:t>
      </w:r>
      <w:r>
        <w:rPr>
          <w:rStyle w:val="tgc"/>
          <w:color w:val="0D0D0D" w:themeColor="text1" w:themeTint="F2"/>
        </w:rPr>
        <w:t>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410160">
        <w:t>West Kent</w:t>
      </w:r>
      <w:r w:rsidR="00502BA4">
        <w:rPr>
          <w:color w:val="FF0000"/>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410160">
        <w:rPr>
          <w:rFonts w:ascii="Calibri" w:eastAsia="Calibri" w:hAnsi="Calibri" w:cs="Times New Roman"/>
        </w:rPr>
        <w:t>West Kent CCG.</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410160">
        <w:rPr>
          <w:rFonts w:ascii="Calibri" w:eastAsia="Calibri" w:hAnsi="Calibri" w:cs="Times New Roman"/>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ED2521"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48"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410160">
        <w:rPr>
          <w:rFonts w:ascii="Calibri" w:eastAsia="Calibri" w:hAnsi="Calibri" w:cs="Times New Roman"/>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ED2521">
        <w:t>Z3012783.</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D20120" w:rsidP="002C3D3D">
      <w:pPr>
        <w:pStyle w:val="ListParagraph"/>
        <w:numPr>
          <w:ilvl w:val="0"/>
          <w:numId w:val="8"/>
        </w:numPr>
        <w:spacing w:after="120"/>
        <w:rPr>
          <w:rFonts w:ascii="Calibri" w:eastAsia="Calibri" w:hAnsi="Calibri" w:cs="Times New Roman"/>
          <w:color w:val="0D0D0D" w:themeColor="text1" w:themeTint="F2"/>
        </w:rPr>
      </w:pPr>
      <w:hyperlink r:id="rId349"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D20120" w:rsidP="002C3D3D">
      <w:pPr>
        <w:pStyle w:val="ListParagraph"/>
        <w:numPr>
          <w:ilvl w:val="0"/>
          <w:numId w:val="8"/>
        </w:numPr>
        <w:spacing w:after="120"/>
        <w:rPr>
          <w:rFonts w:ascii="Calibri" w:eastAsia="Calibri" w:hAnsi="Calibri" w:cs="Times New Roman"/>
          <w:color w:val="0D0D0D" w:themeColor="text1" w:themeTint="F2"/>
        </w:rPr>
      </w:pPr>
      <w:hyperlink r:id="rId350"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D20120" w:rsidP="004E18D3">
      <w:pPr>
        <w:pStyle w:val="ListParagraph"/>
        <w:spacing w:after="120"/>
        <w:ind w:left="1843"/>
        <w:rPr>
          <w:rFonts w:ascii="Calibri" w:hAnsi="Calibri" w:cs="Helvetica"/>
          <w:lang w:val="en-US"/>
        </w:rPr>
      </w:pPr>
      <w:hyperlink r:id="rId351"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D20120" w:rsidP="004E18D3">
      <w:pPr>
        <w:pStyle w:val="ListParagraph"/>
        <w:spacing w:after="120"/>
        <w:ind w:left="1843"/>
        <w:rPr>
          <w:rStyle w:val="Hyperlink"/>
          <w:rFonts w:ascii="Calibri" w:hAnsi="Calibri" w:cs="Helvetica"/>
          <w:color w:val="auto"/>
          <w:u w:val="none"/>
          <w:lang w:val="en-US"/>
        </w:rPr>
      </w:pPr>
      <w:hyperlink r:id="rId352"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B91DBC"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sidR="00ED2521">
        <w:rPr>
          <w:rFonts w:eastAsia="Calibri" w:cs="Times New Roman"/>
        </w:rPr>
        <w:t>st do so in writing and send to</w:t>
      </w:r>
      <w:r w:rsidRPr="00B91DBC">
        <w:rPr>
          <w:rFonts w:eastAsia="Calibri" w:cs="Times New Roman"/>
          <w:b/>
        </w:rPr>
        <w:t>:</w:t>
      </w:r>
    </w:p>
    <w:p w:rsidR="0038697F" w:rsidRPr="00B903BE" w:rsidRDefault="00B903BE" w:rsidP="002C3D3D">
      <w:pPr>
        <w:spacing w:after="60"/>
        <w:ind w:left="851" w:firstLine="142"/>
        <w:rPr>
          <w:rFonts w:eastAsia="Calibri" w:cs="Times New Roman"/>
        </w:rPr>
      </w:pPr>
      <w:r>
        <w:rPr>
          <w:rFonts w:eastAsia="Calibri" w:cs="Times New Roman"/>
        </w:rPr>
        <w:t xml:space="preserve">Dr </w:t>
      </w:r>
      <w:proofErr w:type="spellStart"/>
      <w:r>
        <w:rPr>
          <w:rFonts w:eastAsia="Calibri" w:cs="Times New Roman"/>
        </w:rPr>
        <w:t>Nitika</w:t>
      </w:r>
      <w:proofErr w:type="spellEnd"/>
      <w:r>
        <w:rPr>
          <w:rFonts w:eastAsia="Calibri" w:cs="Times New Roman"/>
        </w:rPr>
        <w:t xml:space="preserve"> Appleby</w:t>
      </w:r>
    </w:p>
    <w:p w:rsidR="0038697F" w:rsidRDefault="00ED2521" w:rsidP="002C3D3D">
      <w:pPr>
        <w:spacing w:after="60"/>
        <w:ind w:left="851" w:firstLine="142"/>
        <w:rPr>
          <w:rFonts w:cs="Arial"/>
        </w:rPr>
      </w:pPr>
      <w:r>
        <w:rPr>
          <w:rFonts w:cs="Arial"/>
        </w:rPr>
        <w:t>South Park Medical Practice</w:t>
      </w:r>
    </w:p>
    <w:p w:rsidR="00ED2521" w:rsidRDefault="00ED2521" w:rsidP="002C3D3D">
      <w:pPr>
        <w:spacing w:after="60"/>
        <w:ind w:left="851" w:firstLine="142"/>
        <w:rPr>
          <w:rFonts w:cs="Arial"/>
        </w:rPr>
      </w:pPr>
      <w:r>
        <w:rPr>
          <w:rFonts w:cs="Arial"/>
        </w:rPr>
        <w:t>South Park</w:t>
      </w:r>
    </w:p>
    <w:p w:rsidR="00ED2521" w:rsidRDefault="00ED2521" w:rsidP="002C3D3D">
      <w:pPr>
        <w:spacing w:after="60"/>
        <w:ind w:left="851" w:firstLine="142"/>
        <w:rPr>
          <w:rFonts w:cs="Arial"/>
        </w:rPr>
      </w:pPr>
      <w:r>
        <w:rPr>
          <w:rFonts w:cs="Arial"/>
        </w:rPr>
        <w:t>Sevenoaks</w:t>
      </w:r>
    </w:p>
    <w:p w:rsidR="00ED2521" w:rsidRPr="00ED2521" w:rsidRDefault="00ED2521" w:rsidP="002C3D3D">
      <w:pPr>
        <w:spacing w:after="60"/>
        <w:ind w:left="851" w:firstLine="142"/>
        <w:rPr>
          <w:rFonts w:cs="Arial"/>
        </w:rPr>
      </w:pPr>
      <w:r>
        <w:rPr>
          <w:rFonts w:cs="Arial"/>
        </w:rPr>
        <w:t>TN13 1ED</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9D77AF" w:rsidRDefault="000A237B" w:rsidP="005E2C80">
      <w:pPr>
        <w:pStyle w:val="NormalWeb"/>
        <w:spacing w:after="120"/>
        <w:ind w:left="1112" w:firstLine="328"/>
        <w:rPr>
          <w:rFonts w:asciiTheme="minorHAnsi" w:hAnsiTheme="minorHAnsi"/>
          <w:b/>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9D77AF">
        <w:rPr>
          <w:rFonts w:asciiTheme="minorHAnsi" w:hAnsiTheme="minorHAnsi"/>
          <w:sz w:val="22"/>
          <w:szCs w:val="22"/>
        </w:rPr>
        <w:t>southpark.medical@nhs.net</w:t>
      </w:r>
    </w:p>
    <w:p w:rsidR="005E2C80" w:rsidRPr="009D77AF" w:rsidRDefault="000A237B" w:rsidP="00C40CF7">
      <w:pPr>
        <w:pStyle w:val="NormalWeb"/>
        <w:spacing w:after="120"/>
        <w:ind w:left="1101" w:firstLine="339"/>
        <w:rPr>
          <w:rFonts w:eastAsia="Calibri" w:cstheme="minorHAnsi"/>
          <w:bCs/>
          <w:iCs/>
          <w:sz w:val="28"/>
          <w:szCs w:val="28"/>
          <w:lang w:val="en-US"/>
        </w:rPr>
      </w:pPr>
      <w:r w:rsidRPr="00B91DBC">
        <w:rPr>
          <w:rStyle w:val="Strong"/>
          <w:rFonts w:asciiTheme="minorHAnsi" w:hAnsiTheme="minorHAnsi" w:cs="Arial"/>
          <w:sz w:val="22"/>
          <w:szCs w:val="22"/>
        </w:rPr>
        <w:t>Post:</w:t>
      </w:r>
      <w:r w:rsidRPr="00B91DBC">
        <w:rPr>
          <w:rFonts w:asciiTheme="minorHAnsi" w:hAnsiTheme="minorHAnsi" w:cs="Arial"/>
          <w:b/>
          <w:sz w:val="22"/>
          <w:szCs w:val="22"/>
        </w:rPr>
        <w:t> </w:t>
      </w:r>
      <w:r w:rsidR="009D77AF">
        <w:rPr>
          <w:rFonts w:asciiTheme="minorHAnsi" w:hAnsiTheme="minorHAnsi" w:cs="Arial"/>
          <w:sz w:val="22"/>
          <w:szCs w:val="22"/>
        </w:rPr>
        <w:t>South Park Medical Practice, South Park, Sevenoaks, TN13 1ED</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D20120" w:rsidP="002C3D3D">
      <w:pPr>
        <w:spacing w:after="120"/>
        <w:ind w:left="993"/>
        <w:rPr>
          <w:rFonts w:ascii="Arial" w:hAnsi="Arial" w:cs="Arial"/>
        </w:rPr>
      </w:pPr>
      <w:hyperlink r:id="rId353"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160"/>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D77AF"/>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3BE"/>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120"/>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D2521"/>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NoSpacing">
    <w:name w:val="No Spacing"/>
    <w:uiPriority w:val="1"/>
    <w:qFormat/>
    <w:rsid w:val="00B903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NoSpacing">
    <w:name w:val="No Spacing"/>
    <w:uiPriority w:val="1"/>
    <w:qFormat/>
    <w:rsid w:val="00B90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www.legislation.gov.uk/ukpga/2018/12/section/8/enacted" TargetMode="External"/><Relationship Id="rId303" Type="http://schemas.openxmlformats.org/officeDocument/2006/relationships/hyperlink" Target="https://ico.org.uk/global/contact-us/" TargetMode="External"/><Relationship Id="rId21" Type="http://schemas.openxmlformats.org/officeDocument/2006/relationships/hyperlink" Target="https://gdpr-info.eu/art-9-gdpr/" TargetMode="External"/><Relationship Id="rId42" Type="http://schemas.openxmlformats.org/officeDocument/2006/relationships/hyperlink" Target="https://www.health-ni.gov.uk/articles/common-law-duty-confidentiality"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www.legislation.gov.uk/ukpga/2014/23/section/45/enacted" TargetMode="External"/><Relationship Id="rId138" Type="http://schemas.openxmlformats.org/officeDocument/2006/relationships/hyperlink" Target="http://www.legislation.gov.uk/ukpga/2018/12/schedule/1/enacted" TargetMode="External"/><Relationship Id="rId159" Type="http://schemas.openxmlformats.org/officeDocument/2006/relationships/hyperlink" Target="http://www.legislation.gov.uk/uksi/2010/659/contents/made" TargetMode="External"/><Relationship Id="rId324" Type="http://schemas.openxmlformats.org/officeDocument/2006/relationships/hyperlink" Target="https://www.hra.nhs.uk/planning-and-improving-research/policies-standards-legislation/data-protection-and-information-governance/" TargetMode="External"/><Relationship Id="rId345" Type="http://schemas.openxmlformats.org/officeDocument/2006/relationships/hyperlink" Target="https://gdpr-info.eu/art-9-gdpr/" TargetMode="External"/><Relationship Id="rId170" Type="http://schemas.openxmlformats.org/officeDocument/2006/relationships/hyperlink" Target="http://www.legislation.gov.uk/ukpga/2018/12/section/10/enacted" TargetMode="External"/><Relationship Id="rId191" Type="http://schemas.openxmlformats.org/officeDocument/2006/relationships/hyperlink" Target="http://www.legislation.gov.uk/ukpga/2018/12/section/8/enacted"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s://www.health-ni.gov.uk/articles/common-law-duty-confidentiality" TargetMode="External"/><Relationship Id="rId247"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gdpr-info.eu/art-6-gdpr/" TargetMode="External"/><Relationship Id="rId268" Type="http://schemas.openxmlformats.org/officeDocument/2006/relationships/hyperlink" Target="https://www.emishealth.com/home" TargetMode="External"/><Relationship Id="rId289" Type="http://schemas.openxmlformats.org/officeDocument/2006/relationships/hyperlink" Target="https://gdpr-info.eu/art-6-gdpr/" TargetMode="External"/><Relationship Id="rId11" Type="http://schemas.openxmlformats.org/officeDocument/2006/relationships/hyperlink" Target="https://gdpr-info.eu/art-6-gdpr/" TargetMode="External"/><Relationship Id="rId32" Type="http://schemas.openxmlformats.org/officeDocument/2006/relationships/hyperlink" Target="http://www.legislation.gov.uk/ukpga/2018/12/schedule/1/enacted" TargetMode="External"/><Relationship Id="rId53" Type="http://schemas.openxmlformats.org/officeDocument/2006/relationships/hyperlink" Target="https://gdpr-info.eu/art-6-gdpr/" TargetMode="External"/><Relationship Id="rId74" Type="http://schemas.openxmlformats.org/officeDocument/2006/relationships/hyperlink" Target="http://www.legislation.gov.uk/ukpga/2015/28/pdfs/ukpga_20150028_en.pdf" TargetMode="External"/><Relationship Id="rId128" Type="http://schemas.openxmlformats.org/officeDocument/2006/relationships/hyperlink" Target="https://ico.org.uk/global/contact-us/" TargetMode="External"/><Relationship Id="rId149" Type="http://schemas.openxmlformats.org/officeDocument/2006/relationships/hyperlink" Target="https://gdpr-info.eu/art-6-gdpr/" TargetMode="External"/><Relationship Id="rId314" Type="http://schemas.openxmlformats.org/officeDocument/2006/relationships/hyperlink" Target="https://www.gov.uk/government/publications/records-management-code-of-practice-for-health-and-social-care" TargetMode="External"/><Relationship Id="rId335" Type="http://schemas.openxmlformats.org/officeDocument/2006/relationships/hyperlink" Target="https://gdpr-info.eu/art-9-gdpr/"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ico.org.uk/global/contact-us/"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global/contact-us/" TargetMode="External"/><Relationship Id="rId237" Type="http://schemas.openxmlformats.org/officeDocument/2006/relationships/hyperlink" Target="https://digital.nhs.uk/services/summary-care-records-scr/additional-information-in-scr" TargetMode="External"/><Relationship Id="rId258" Type="http://schemas.openxmlformats.org/officeDocument/2006/relationships/hyperlink" Target="https://www.nhs.uk/your-nhs-data-matters/manage-your-choice/" TargetMode="External"/><Relationship Id="rId279"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gdpr-info.eu/art-9-gdpr/" TargetMode="External"/><Relationship Id="rId43" Type="http://schemas.openxmlformats.org/officeDocument/2006/relationships/hyperlink" Target="https://ico.org.uk/global/contact-us/"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s://gdpr-info.eu/art-9-gdpr/"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www.legislation.gov.uk/ukpga/2018/12/section/8/enacted" TargetMode="External"/><Relationship Id="rId304" Type="http://schemas.openxmlformats.org/officeDocument/2006/relationships/hyperlink" Target="http://www.qms-uk.com/company/company-overview/" TargetMode="External"/><Relationship Id="rId325" Type="http://schemas.openxmlformats.org/officeDocument/2006/relationships/hyperlink" Target="https://www.gov.uk/government/publications/records-management-code-of-practice-for-health-and-social-care" TargetMode="External"/><Relationship Id="rId346" Type="http://schemas.openxmlformats.org/officeDocument/2006/relationships/hyperlink" Target="http://www.legislation.gov.uk/ukpga/2018/12/schedule/1/enacted"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8/12/section/8/enacted" TargetMode="External"/><Relationship Id="rId171" Type="http://schemas.openxmlformats.org/officeDocument/2006/relationships/hyperlink" Target="http://www.legislation.gov.uk/ukpga/2018/12/schedule/1/enacted" TargetMode="External"/><Relationship Id="rId192" Type="http://schemas.openxmlformats.org/officeDocument/2006/relationships/hyperlink" Target="https://gdpr-info.eu/art-9-gdpr/" TargetMode="External"/><Relationship Id="rId206" Type="http://schemas.openxmlformats.org/officeDocument/2006/relationships/hyperlink" Target="https://ico.org.uk/global/contact-us/" TargetMode="External"/><Relationship Id="rId227" Type="http://schemas.openxmlformats.org/officeDocument/2006/relationships/hyperlink" Target="https://ico.org.uk/global/contact-us/" TargetMode="External"/><Relationship Id="rId248" Type="http://schemas.openxmlformats.org/officeDocument/2006/relationships/hyperlink" Target="https://ico.org.uk/global/contact-us/" TargetMode="External"/><Relationship Id="rId269" Type="http://schemas.openxmlformats.org/officeDocument/2006/relationships/hyperlink" Target="https://www.egton.net/about-us/" TargetMode="External"/><Relationship Id="rId12" Type="http://schemas.openxmlformats.org/officeDocument/2006/relationships/hyperlink" Target="http://www.legislation.gov.uk/ukpga/2018/12/section/8/enacted"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www.legislation.gov.uk/ukpga/2018/12/section/8/enacted" TargetMode="External"/><Relationship Id="rId129" Type="http://schemas.openxmlformats.org/officeDocument/2006/relationships/hyperlink" Target="https://digital.nhs.uk/" TargetMode="External"/><Relationship Id="rId280" Type="http://schemas.openxmlformats.org/officeDocument/2006/relationships/hyperlink" Target="https://gdpr-info.eu/art-6-gdpr/" TargetMode="External"/><Relationship Id="rId315" Type="http://schemas.openxmlformats.org/officeDocument/2006/relationships/hyperlink" Target="https://gdpr-info.eu/art-6-gdpr/" TargetMode="External"/><Relationship Id="rId336" Type="http://schemas.openxmlformats.org/officeDocument/2006/relationships/hyperlink" Target="http://www.legislation.gov.uk/ukpga/2018/12/schedule/1/enacted" TargetMode="External"/><Relationship Id="rId54" Type="http://schemas.openxmlformats.org/officeDocument/2006/relationships/hyperlink" Target="http://www.legislation.gov.uk/ukpga/2018/12/section/8/enacted" TargetMode="External"/><Relationship Id="rId75" Type="http://schemas.openxmlformats.org/officeDocument/2006/relationships/hyperlink" Target="https://ico.org.uk/global/contact-us/" TargetMode="External"/><Relationship Id="rId96" Type="http://schemas.openxmlformats.org/officeDocument/2006/relationships/hyperlink" Target="http://www.legislation.gov.uk/ukpga/2018/12/section/8/enacted" TargetMode="External"/><Relationship Id="rId140" Type="http://schemas.openxmlformats.org/officeDocument/2006/relationships/hyperlink" Target="https://ico.org.uk/global/contact-us/"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gdpr-info.eu/art-6-gdpr/" TargetMode="External"/><Relationship Id="rId217" Type="http://schemas.openxmlformats.org/officeDocument/2006/relationships/hyperlink" Target="https://healthcaregateway.co.uk/about-mig/" TargetMode="External"/><Relationship Id="rId6" Type="http://schemas.openxmlformats.org/officeDocument/2006/relationships/webSettings" Target="webSettings.xml"/><Relationship Id="rId238" Type="http://schemas.openxmlformats.org/officeDocument/2006/relationships/hyperlink" Target="https://digital.nhs.uk/services/nhs-e-referral-service/" TargetMode="External"/><Relationship Id="rId259" Type="http://schemas.openxmlformats.org/officeDocument/2006/relationships/hyperlink" Target="https://ico.org.uk/global/contact-us/" TargetMode="External"/><Relationship Id="rId23" Type="http://schemas.openxmlformats.org/officeDocument/2006/relationships/hyperlink" Target="http://www.legislation.gov.uk/ukpga/2018/12/section/10/enacted"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www.emishealth.com/home" TargetMode="External"/><Relationship Id="rId291" Type="http://schemas.openxmlformats.org/officeDocument/2006/relationships/hyperlink" Target="https://gdpr-info.eu/art-9-gdpr/" TargetMode="External"/><Relationship Id="rId305" Type="http://schemas.openxmlformats.org/officeDocument/2006/relationships/hyperlink" Target="http://www.kmdesp.co.uk/diabetic-eye-screening/" TargetMode="External"/><Relationship Id="rId326" Type="http://schemas.openxmlformats.org/officeDocument/2006/relationships/hyperlink" Target="https://gdpr-info.eu/art-9-gdpr/" TargetMode="External"/><Relationship Id="rId347" Type="http://schemas.openxmlformats.org/officeDocument/2006/relationships/hyperlink" Target="https://ico.org.uk/global/contact-us/" TargetMode="External"/><Relationship Id="rId44"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cqc.org.uk/" TargetMode="External"/><Relationship Id="rId130" Type="http://schemas.openxmlformats.org/officeDocument/2006/relationships/hyperlink" Target="https://digital.nhs.uk/data-and-information/data-collections-and-data-sets/data-collections" TargetMode="External"/><Relationship Id="rId151" Type="http://schemas.openxmlformats.org/officeDocument/2006/relationships/hyperlink" Target="https://gdpr-info.eu/art-9-gdpr/" TargetMode="External"/><Relationship Id="rId172" Type="http://schemas.openxmlformats.org/officeDocument/2006/relationships/hyperlink" Target="https://www.legislation.gov.uk/ukpga/2006/41/section/251" TargetMode="External"/><Relationship Id="rId193" Type="http://schemas.openxmlformats.org/officeDocument/2006/relationships/hyperlink" Target="http://www.legislation.gov.uk/ukpga/2018/12/section/10/enacted" TargetMode="External"/><Relationship Id="rId207" Type="http://schemas.openxmlformats.org/officeDocument/2006/relationships/hyperlink" Target="http://www.inps.co.uk/my-vision/user-guides-downloads/user-guides/vision-360-practice-access-user-guidepdf" TargetMode="External"/><Relationship Id="rId228" Type="http://schemas.openxmlformats.org/officeDocument/2006/relationships/hyperlink" Target="https://digital.nhs.uk/services/spine" TargetMode="External"/><Relationship Id="rId249" Type="http://schemas.openxmlformats.org/officeDocument/2006/relationships/hyperlink" Target="https://digital.nhs.uk/services/national-data-opt-out-programme/operational-policy-guidance-document/compliance-with-the-national-data-opt-out" TargetMode="External"/><Relationship Id="rId13" Type="http://schemas.openxmlformats.org/officeDocument/2006/relationships/hyperlink" Target="https://gdpr-info.eu/art-9-gdpr/" TargetMode="External"/><Relationship Id="rId109" Type="http://schemas.openxmlformats.org/officeDocument/2006/relationships/hyperlink" Target="https://gdpr-info.eu/art-9-gdpr/" TargetMode="External"/><Relationship Id="rId260" Type="http://schemas.openxmlformats.org/officeDocument/2006/relationships/hyperlink" Target="https://digital.nhs.uk/services/systems-and-service-delivery/national-health-application-and-infrastructure-services/open-exeter" TargetMode="External"/><Relationship Id="rId281" Type="http://schemas.openxmlformats.org/officeDocument/2006/relationships/hyperlink" Target="http://www.legislation.gov.uk/ukpga/2018/12/section/8/enacted" TargetMode="External"/><Relationship Id="rId316" Type="http://schemas.openxmlformats.org/officeDocument/2006/relationships/hyperlink" Target="http://www.legislation.gov.uk/ukpga/2018/12/section/8/enacted" TargetMode="External"/><Relationship Id="rId337" Type="http://schemas.openxmlformats.org/officeDocument/2006/relationships/hyperlink" Target="https://ico.org.uk/global/contact-us/" TargetMode="External"/><Relationship Id="rId34" Type="http://schemas.openxmlformats.org/officeDocument/2006/relationships/hyperlink" Target="https://www.health-ni.gov.uk/articles/common-law-duty-confidentiality" TargetMode="External"/><Relationship Id="rId55" Type="http://schemas.openxmlformats.org/officeDocument/2006/relationships/hyperlink" Target="https://gdpr-info.eu/art-9-gdpr/"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gdpr-info.eu/art-9-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s://www.england.nhs.uk/contact-us/privacy/privacy-notice/your-information/"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legislation.gov.uk/ukpga/2018/12/section/8/enacted" TargetMode="External"/><Relationship Id="rId218" Type="http://schemas.openxmlformats.org/officeDocument/2006/relationships/hyperlink" Target="https://healthcaregateway.co.uk/about-mig/" TargetMode="External"/><Relationship Id="rId239" Type="http://schemas.openxmlformats.org/officeDocument/2006/relationships/hyperlink" Target="https://digital.nhs.uk/services/electronic-prescription-service" TargetMode="External"/><Relationship Id="rId250" Type="http://schemas.openxmlformats.org/officeDocument/2006/relationships/hyperlink" Target="https://www.nhs.uk/your-nhs-data-matters/manage-your-choice/" TargetMode="External"/><Relationship Id="rId271" Type="http://schemas.openxmlformats.org/officeDocument/2006/relationships/hyperlink" Target="https://www.egton.net/about-us/" TargetMode="External"/><Relationship Id="rId292" Type="http://schemas.openxmlformats.org/officeDocument/2006/relationships/hyperlink" Target="http://www.legislation.gov.uk/ukpga/2018/12/section/10/enacted" TargetMode="External"/><Relationship Id="rId306" Type="http://schemas.openxmlformats.org/officeDocument/2006/relationships/hyperlink" Target="https://health-intelligence.com/" TargetMode="External"/><Relationship Id="rId24" Type="http://schemas.openxmlformats.org/officeDocument/2006/relationships/hyperlink" Target="http://www.legislation.gov.uk/ukpga/2018/12/schedule/1/enacted" TargetMode="External"/><Relationship Id="rId45" Type="http://schemas.openxmlformats.org/officeDocument/2006/relationships/hyperlink" Target="https://gdpr-info.eu/art-6-gdpr/" TargetMode="External"/><Relationship Id="rId66" Type="http://schemas.openxmlformats.org/officeDocument/2006/relationships/hyperlink" Target="https://ico.org.uk/global/contact-us/"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www.legislation.gov.uk/ukpga/2018/12/section/10/enacted"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www.legislation.gov.uk/ukpga/2018/12/section/10/enacted" TargetMode="External"/><Relationship Id="rId348" Type="http://schemas.openxmlformats.org/officeDocument/2006/relationships/hyperlink" Target="https://ico.org.uk/esdwebpages/search" TargetMode="External"/><Relationship Id="rId152" Type="http://schemas.openxmlformats.org/officeDocument/2006/relationships/hyperlink" Target="http://www.legislation.gov.uk/ukpga/2018/12/schedule/1/enacted" TargetMode="External"/><Relationship Id="rId173" Type="http://schemas.openxmlformats.org/officeDocument/2006/relationships/hyperlink" Target="https://ico.org.uk/global/contact-us/"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www.inps.co.uk/my-vision/user-guides-downloads/user-guides/vision-360-practice-access-user-guidepdf" TargetMode="External"/><Relationship Id="rId229" Type="http://schemas.openxmlformats.org/officeDocument/2006/relationships/hyperlink" Target="https://digital.nhs.uk/services/demographics" TargetMode="External"/><Relationship Id="rId240" Type="http://schemas.openxmlformats.org/officeDocument/2006/relationships/hyperlink" Target="https://digital.nhs.uk/services/gp2gp"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www.legislation.gov.uk/ukpga/2018/12/section/10/enacted" TargetMode="External"/><Relationship Id="rId35" Type="http://schemas.openxmlformats.org/officeDocument/2006/relationships/hyperlink" Target="https://ico.org.uk/global/contact-us/" TargetMode="External"/><Relationship Id="rId56" Type="http://schemas.openxmlformats.org/officeDocument/2006/relationships/hyperlink" Target="http://www.legislation.gov.uk/ukpga/2018/12/section/10/enacted"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6-gdpr/" TargetMode="External"/><Relationship Id="rId282" Type="http://schemas.openxmlformats.org/officeDocument/2006/relationships/hyperlink" Target="https://gdpr-info.eu/art-9-gdpr/" TargetMode="External"/><Relationship Id="rId317" Type="http://schemas.openxmlformats.org/officeDocument/2006/relationships/hyperlink" Target="https://gdpr-info.eu/art-9-gdpr/" TargetMode="External"/><Relationship Id="rId338" Type="http://schemas.openxmlformats.org/officeDocument/2006/relationships/hyperlink" Target="https://www.gov.uk/government/publications/records-management-code-of-practice-for-health-and-social-care"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1" Type="http://schemas.openxmlformats.org/officeDocument/2006/relationships/hyperlink" Target="http://www.legislation.gov.uk/ukpga/1993/46/section/12"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gdpr-info.eu/art-6-gdpr/" TargetMode="External"/><Relationship Id="rId184" Type="http://schemas.openxmlformats.org/officeDocument/2006/relationships/hyperlink" Target="https://gdpr-info.eu/art-9-gdpr/"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nhs-e-referral-service/" TargetMode="External"/><Relationship Id="rId251"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www.legislation.gov.uk/ukpga/2018/12/section/8/enacted" TargetMode="External"/><Relationship Id="rId67"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s://www.gov.uk/government/publications/records-management-code-of-practice-for-health-and-social-care" TargetMode="External"/><Relationship Id="rId293" Type="http://schemas.openxmlformats.org/officeDocument/2006/relationships/hyperlink" Target="http://www.legislation.gov.uk/ukpga/2018/12/schedule/1/enacted" TargetMode="External"/><Relationship Id="rId307" Type="http://schemas.openxmlformats.org/officeDocument/2006/relationships/hyperlink" Target="https://www.gov.uk/government/publications/records-management-code-of-practice-for-health-and-social-care" TargetMode="External"/><Relationship Id="rId328" Type="http://schemas.openxmlformats.org/officeDocument/2006/relationships/hyperlink" Target="https://gdpr-info.eu/art-9-gdpr/" TargetMode="External"/><Relationship Id="rId349" Type="http://schemas.openxmlformats.org/officeDocument/2006/relationships/hyperlink" Target="https://gdpr-info.eu/art-6-gdpr/" TargetMode="External"/><Relationship Id="rId88" Type="http://schemas.openxmlformats.org/officeDocument/2006/relationships/hyperlink" Target="https://gdpr-info.eu/art-6-gdpr/" TargetMode="External"/><Relationship Id="rId111" Type="http://schemas.openxmlformats.org/officeDocument/2006/relationships/hyperlink" Target="http://www.legislation.gov.uk/ukpga/2018/12/schedule/1/enacted"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ico.org.uk/global/contact-us/" TargetMode="External"/><Relationship Id="rId174" Type="http://schemas.openxmlformats.org/officeDocument/2006/relationships/hyperlink" Target="https://gdpr-info.eu/art-89-gdpr/" TargetMode="External"/><Relationship Id="rId195" Type="http://schemas.openxmlformats.org/officeDocument/2006/relationships/hyperlink" Target="http://www.legislation.gov.uk/ukpga/2015/28/pdfs/ukpga_20150028_en.pdf" TargetMode="External"/><Relationship Id="rId209" Type="http://schemas.openxmlformats.org/officeDocument/2006/relationships/hyperlink" Target="https://gdpr-info.eu/art-6-gdpr/" TargetMode="External"/><Relationship Id="rId190" Type="http://schemas.openxmlformats.org/officeDocument/2006/relationships/hyperlink" Target="https://gdpr-info.eu/art-6-gdpr/"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healthcaregateway.co.uk/services/" TargetMode="External"/><Relationship Id="rId225" Type="http://schemas.openxmlformats.org/officeDocument/2006/relationships/hyperlink" Target="http://www.legislation.gov.uk/ukpga/2018/12/schedule/1/enacted"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www.legislation.gov.uk/ukpga/2018/12/schedule/1/enacted" TargetMode="External"/><Relationship Id="rId267" Type="http://schemas.openxmlformats.org/officeDocument/2006/relationships/hyperlink" Target="https://ico.org.uk/global/contact-us/" TargetMode="External"/><Relationship Id="rId288"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www.legislation.gov.uk/ukpga/2018/12/schedule/1/enacted"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www.legislation.gov.uk/ukpga/2006/41/part/10" TargetMode="External"/><Relationship Id="rId262" Type="http://schemas.openxmlformats.org/officeDocument/2006/relationships/hyperlink" Target="https://gdpr-info.eu/art-6-gdpr/" TargetMode="External"/><Relationship Id="rId283" Type="http://schemas.openxmlformats.org/officeDocument/2006/relationships/hyperlink" Target="http://www.legislation.gov.uk/ukpga/2018/12/section/10/enacted" TargetMode="External"/><Relationship Id="rId313" Type="http://schemas.openxmlformats.org/officeDocument/2006/relationships/hyperlink" Target="https://ico.org.uk/global/contact-us/" TargetMode="External"/><Relationship Id="rId318" Type="http://schemas.openxmlformats.org/officeDocument/2006/relationships/hyperlink" Target="http://www.legislation.gov.uk/ukpga/2018/12/section/10/enacted" TargetMode="External"/><Relationship Id="rId339" Type="http://schemas.openxmlformats.org/officeDocument/2006/relationships/hyperlink" Target="https://gdpr-info.eu/art-6-gdpr/" TargetMode="External"/><Relationship Id="rId1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www.legislation.gov.uk/ukpga/2018/12/section/10/enacted"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health-ni.gov.uk/articles/common-law-duty-confidentiality" TargetMode="External"/><Relationship Id="rId78" Type="http://schemas.openxmlformats.org/officeDocument/2006/relationships/hyperlink" Target="http://www.legislation.gov.uk/ukpga/2018/12/section/8/enacted"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global/contact-us/" TargetMode="External"/><Relationship Id="rId101" Type="http://schemas.openxmlformats.org/officeDocument/2006/relationships/hyperlink" Target="https://gdpr-info.eu/art-9-gdpr/" TargetMode="External"/><Relationship Id="rId122" Type="http://schemas.openxmlformats.org/officeDocument/2006/relationships/hyperlink" Target="https://ico.org.uk/global/contact-us/" TargetMode="External"/><Relationship Id="rId143" Type="http://schemas.openxmlformats.org/officeDocument/2006/relationships/hyperlink" Target="https://gdpr-info.eu/art-6-gdpr/" TargetMode="External"/><Relationship Id="rId148" Type="http://schemas.openxmlformats.org/officeDocument/2006/relationships/hyperlink" Target="https://www.cancerresearchuk.org/health-professional/diagnosis/national-cancer-diagnosis-audit" TargetMode="External"/><Relationship Id="rId164" Type="http://schemas.openxmlformats.org/officeDocument/2006/relationships/hyperlink" Target="https://gdpr-info.eu/art-9-gdpr/" TargetMode="External"/><Relationship Id="rId169" Type="http://schemas.openxmlformats.org/officeDocument/2006/relationships/hyperlink" Target="https://gdpr-info.eu/art-9-gdpr/" TargetMode="External"/><Relationship Id="rId185" Type="http://schemas.openxmlformats.org/officeDocument/2006/relationships/hyperlink" Target="http://www.legislation.gov.uk/ukpga/2018/12/schedule/1/enacted" TargetMode="External"/><Relationship Id="rId334" Type="http://schemas.openxmlformats.org/officeDocument/2006/relationships/hyperlink" Target="http://www.legislation.gov.uk/ukpga/2018/12/section/8/enacted" TargetMode="External"/><Relationship Id="rId350" Type="http://schemas.openxmlformats.org/officeDocument/2006/relationships/hyperlink" Target="https://gdpr-info.eu/art-9-gdpr/" TargetMode="External"/><Relationship Id="rId35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ccg.northkentgpdataprotection@nhs.net" TargetMode="External"/><Relationship Id="rId180" Type="http://schemas.openxmlformats.org/officeDocument/2006/relationships/hyperlink" Target="https://ico.org.uk/global/contact-us/"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digital.nhs.uk/services/summary-care-records-scr" TargetMode="External"/><Relationship Id="rId257" Type="http://schemas.openxmlformats.org/officeDocument/2006/relationships/hyperlink" Target="https://www.legislation.gov.uk/ukpga/2006/41/section/251" TargetMode="External"/><Relationship Id="rId278" Type="http://schemas.openxmlformats.org/officeDocument/2006/relationships/hyperlink" Target="https://ico.org.uk/global/contact-us/" TargetMode="External"/><Relationship Id="rId26" Type="http://schemas.openxmlformats.org/officeDocument/2006/relationships/hyperlink" Target="https://ico.org.uk/global/contact-us/" TargetMode="External"/><Relationship Id="rId231" Type="http://schemas.openxmlformats.org/officeDocument/2006/relationships/hyperlink" Target="https://digital.nhs.uk/services/electronic-prescription-service" TargetMode="External"/><Relationship Id="rId252" Type="http://schemas.openxmlformats.org/officeDocument/2006/relationships/hyperlink" Target="https://gdpr-info.eu/art-6-gdpr/" TargetMode="External"/><Relationship Id="rId273" Type="http://schemas.openxmlformats.org/officeDocument/2006/relationships/hyperlink" Target="https://gdpr-info.eu/art-6-gdpr/" TargetMode="External"/><Relationship Id="rId294" Type="http://schemas.openxmlformats.org/officeDocument/2006/relationships/hyperlink" Target="https://ico.org.uk/global/contact-us/" TargetMode="External"/><Relationship Id="rId308" Type="http://schemas.openxmlformats.org/officeDocument/2006/relationships/hyperlink" Target="https://gdpr-info.eu/art-6-gdpr/" TargetMode="External"/><Relationship Id="rId329" Type="http://schemas.openxmlformats.org/officeDocument/2006/relationships/hyperlink" Target="http://www.legislation.gov.uk/ukpga/2018/12/schedule/1/enacted" TargetMode="Externa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www.gmc-uk.org/about/legislation/medical_act.asp"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www.gov.uk/government/organisations/public-health-england/about"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www.legislation.gov.uk/ukpga/2018/12/section/8/enacted" TargetMode="External"/><Relationship Id="rId196" Type="http://schemas.openxmlformats.org/officeDocument/2006/relationships/hyperlink" Target="https://www.health-ni.gov.uk/articles/common-law-duty-confidentiality" TargetMode="External"/><Relationship Id="rId200" Type="http://schemas.openxmlformats.org/officeDocument/2006/relationships/hyperlink" Target="https://gdpr-info.eu/art-6-gdpr/" TargetMode="External"/><Relationship Id="rId16" Type="http://schemas.openxmlformats.org/officeDocument/2006/relationships/hyperlink" Target="https://www.health-ni.gov.uk/articles/common-law-duty-confidentiality" TargetMode="External"/><Relationship Id="rId221" Type="http://schemas.openxmlformats.org/officeDocument/2006/relationships/hyperlink" Target="https://gdpr-info.eu/art-6-gdpr/" TargetMode="External"/><Relationship Id="rId242" Type="http://schemas.openxmlformats.org/officeDocument/2006/relationships/hyperlink" Target="https://gdpr-info.eu/art-6-gdpr/"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www.legislation.gov.uk/ukpga/2018/12/schedule/1/enacted" TargetMode="External"/><Relationship Id="rId319" Type="http://schemas.openxmlformats.org/officeDocument/2006/relationships/hyperlink" Target="http://www.legislation.gov.uk/ukpga/2018/12/schedule/1/enacted" TargetMode="External"/><Relationship Id="rId37" Type="http://schemas.openxmlformats.org/officeDocument/2006/relationships/hyperlink" Target="https://gdpr-info.eu/art-6-gdpr/" TargetMode="External"/><Relationship Id="rId58" Type="http://schemas.openxmlformats.org/officeDocument/2006/relationships/hyperlink" Target="https://ico.org.uk/global/contact-us/" TargetMode="External"/><Relationship Id="rId79" Type="http://schemas.openxmlformats.org/officeDocument/2006/relationships/hyperlink" Target="https://gdpr-info.eu/art-9-gdpr/" TargetMode="External"/><Relationship Id="rId10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www.legislation.gov.uk/ukpga/2018/12/section/8/enacted" TargetMode="External"/><Relationship Id="rId330" Type="http://schemas.openxmlformats.org/officeDocument/2006/relationships/hyperlink" Target="https://www.legislation.gov.uk/ukpga/2006/41/section/251" TargetMode="External"/><Relationship Id="rId90" Type="http://schemas.openxmlformats.org/officeDocument/2006/relationships/hyperlink" Target="https://gdpr-info.eu/art-9-gdpr/" TargetMode="External"/><Relationship Id="rId165" Type="http://schemas.openxmlformats.org/officeDocument/2006/relationships/hyperlink" Target="https://ico.org.uk/global/contact-us/" TargetMode="External"/><Relationship Id="rId186" Type="http://schemas.openxmlformats.org/officeDocument/2006/relationships/hyperlink" Target="https://ico.org.uk/global/contact-us/" TargetMode="External"/><Relationship Id="rId351" Type="http://schemas.openxmlformats.org/officeDocument/2006/relationships/hyperlink" Target="https://gdpr-info.eu/art-17-gdpr/" TargetMode="External"/><Relationship Id="rId211" Type="http://schemas.openxmlformats.org/officeDocument/2006/relationships/hyperlink" Target="https://gdpr-info.eu/art-9-gdpr/" TargetMode="External"/><Relationship Id="rId232" Type="http://schemas.openxmlformats.org/officeDocument/2006/relationships/hyperlink" Target="https://digital.nhs.uk/services/gp2gp" TargetMode="External"/><Relationship Id="rId253" Type="http://schemas.openxmlformats.org/officeDocument/2006/relationships/hyperlink" Target="http://www.legislation.gov.uk/ukpga/2018/12/section/8/enacted" TargetMode="External"/><Relationship Id="rId274" Type="http://schemas.openxmlformats.org/officeDocument/2006/relationships/hyperlink" Target="http://www.legislation.gov.uk/ukpga/2018/12/section/8/enacted" TargetMode="External"/><Relationship Id="rId295" Type="http://schemas.openxmlformats.org/officeDocument/2006/relationships/hyperlink" Target="https://www.iplato.net/for-the-general-practice/"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gdpr-info.eu/art-9-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ico.org.uk/global/contact-u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s://www.legislation.gov.uk/ukpga/2006/41/section/251" TargetMode="External"/><Relationship Id="rId80" Type="http://schemas.openxmlformats.org/officeDocument/2006/relationships/hyperlink" Target="https://gdpr-info.eu/art-9-gdpr/"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gdpr-info.eu/art-6-gdpr/" TargetMode="External"/><Relationship Id="rId197" Type="http://schemas.openxmlformats.org/officeDocument/2006/relationships/hyperlink" Target="https://ico.org.uk/global/contact-us/" TargetMode="External"/><Relationship Id="rId341" Type="http://schemas.openxmlformats.org/officeDocument/2006/relationships/hyperlink" Target="https://ico.org.uk/global/contact-us/"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8/enacted" TargetMode="External"/><Relationship Id="rId243" Type="http://schemas.openxmlformats.org/officeDocument/2006/relationships/hyperlink" Target="http://www.legislation.gov.uk/ukpga/2018/12/section/8/enacted" TargetMode="External"/><Relationship Id="rId264" Type="http://schemas.openxmlformats.org/officeDocument/2006/relationships/hyperlink" Target="https://gdpr-info.eu/art-9-gdpr/" TargetMode="External"/><Relationship Id="rId285" Type="http://schemas.openxmlformats.org/officeDocument/2006/relationships/hyperlink" Target="https://ico.org.uk/global/contact-us/" TargetMode="External"/><Relationship Id="rId17" Type="http://schemas.openxmlformats.org/officeDocument/2006/relationships/hyperlink" Target="https://ico.org.uk/global/contact-us/" TargetMode="External"/><Relationship Id="rId38" Type="http://schemas.openxmlformats.org/officeDocument/2006/relationships/hyperlink" Target="http://www.legislation.gov.uk/ukpga/2018/12/section/8/enacted"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global/contact-us/" TargetMode="External"/><Relationship Id="rId124" Type="http://schemas.openxmlformats.org/officeDocument/2006/relationships/hyperlink" Target="https://gdpr-info.eu/art-6-gdpr/" TargetMode="External"/><Relationship Id="rId310" Type="http://schemas.openxmlformats.org/officeDocument/2006/relationships/hyperlink" Target="https://gdpr-info.eu/art-9-gdpr/"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ection/10/enacted" TargetMode="External"/><Relationship Id="rId145" Type="http://schemas.openxmlformats.org/officeDocument/2006/relationships/hyperlink" Target="https://gdpr-info.eu/art-9-gdpr/"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kentandmedway.nhs.uk/workstreams/digital/kmcr/" TargetMode="External"/><Relationship Id="rId331" Type="http://schemas.openxmlformats.org/officeDocument/2006/relationships/hyperlink" Target="https://ico.org.uk/global/contact-us/" TargetMode="External"/><Relationship Id="rId352" Type="http://schemas.openxmlformats.org/officeDocument/2006/relationships/hyperlink" Target="https://gdpr-info.eu/art-17-gdpr/"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digital.nhs.uk/services/summary-care-records-scr" TargetMode="External"/><Relationship Id="rId254" Type="http://schemas.openxmlformats.org/officeDocument/2006/relationships/hyperlink" Target="https://gdpr-info.eu/art-9-gdpr/" TargetMode="External"/><Relationship Id="rId28" Type="http://schemas.openxmlformats.org/officeDocument/2006/relationships/hyperlink" Target="https://gdpr-info.eu/art-6-gdpr/"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ombudsman.org.uk/about-us/who-we-are" TargetMode="External"/><Relationship Id="rId275" Type="http://schemas.openxmlformats.org/officeDocument/2006/relationships/hyperlink" Target="https://gdpr-info.eu/art-9-gdpr/" TargetMode="External"/><Relationship Id="rId296" Type="http://schemas.openxmlformats.org/officeDocument/2006/relationships/hyperlink" Target="https://www.iplato.net/for-the-general-practice/" TargetMode="External"/><Relationship Id="rId300" Type="http://schemas.openxmlformats.org/officeDocument/2006/relationships/hyperlink" Target="https://gdpr-info.eu/art-9-gdpr/" TargetMode="External"/><Relationship Id="rId60" Type="http://schemas.openxmlformats.org/officeDocument/2006/relationships/hyperlink" Target="https://gdpr-info.eu/art-6-gdpr/"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6-gdpr/"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www.emishealth.com/home" TargetMode="External"/><Relationship Id="rId321" Type="http://schemas.openxmlformats.org/officeDocument/2006/relationships/hyperlink" Target="https://ico.org.uk/global/contact-us/" TargetMode="External"/><Relationship Id="rId342"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gdpr-info.eu/art-9-gdpr/" TargetMode="External"/><Relationship Id="rId223" Type="http://schemas.openxmlformats.org/officeDocument/2006/relationships/hyperlink" Target="https://gdpr-info.eu/art-9-gdpr/" TargetMode="External"/><Relationship Id="rId244" Type="http://schemas.openxmlformats.org/officeDocument/2006/relationships/hyperlink" Target="https://gdpr-info.eu/art-9-gdpr/" TargetMode="External"/><Relationship Id="rId18" Type="http://schemas.openxmlformats.org/officeDocument/2006/relationships/hyperlink" Target="https://www.gov.uk/government/publications/records-management-code-of-practice-for-health-and-social-care" TargetMode="External"/><Relationship Id="rId39" Type="http://schemas.openxmlformats.org/officeDocument/2006/relationships/hyperlink" Target="https://gdpr-info.eu/art-9-gdpr/"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s://www.docman.com/what-we-do/primary-care/" TargetMode="External"/><Relationship Id="rId50" Type="http://schemas.openxmlformats.org/officeDocument/2006/relationships/hyperlink" Target="http://www.legislation.gov.uk/ukpga/2018/12/schedule/1/enacted" TargetMode="External"/><Relationship Id="rId104" Type="http://schemas.openxmlformats.org/officeDocument/2006/relationships/hyperlink" Target="https://www.gmc-uk.org/" TargetMode="External"/><Relationship Id="rId125" Type="http://schemas.openxmlformats.org/officeDocument/2006/relationships/hyperlink" Target="https://gdpr-info.eu/art-9-gdpr/"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s://gdpr-info.eu/art-6-gdpr/" TargetMode="External"/><Relationship Id="rId188" Type="http://schemas.openxmlformats.org/officeDocument/2006/relationships/hyperlink" Target="https://www.gov.uk/government/publications/records-management-code-of-practice-for-health-and-social-care" TargetMode="External"/><Relationship Id="rId311" Type="http://schemas.openxmlformats.org/officeDocument/2006/relationships/hyperlink" Target="http://www.legislation.gov.uk/ukpga/2018/12/section/10/enacted" TargetMode="External"/><Relationship Id="rId332" Type="http://schemas.openxmlformats.org/officeDocument/2006/relationships/hyperlink" Target="https://www.gov.uk/government/publications/records-management-code-of-practice-for-health-and-social-care" TargetMode="External"/><Relationship Id="rId353" Type="http://schemas.openxmlformats.org/officeDocument/2006/relationships/hyperlink" Target="https://www.health-ni.gov.uk/articles/common-law-duty-confidentiality" TargetMode="External"/><Relationship Id="rId71" Type="http://schemas.openxmlformats.org/officeDocument/2006/relationships/hyperlink" Target="http://www.legislation.gov.uk/ukpga/2018/12/section/10/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s://digital.nhs.uk/services/spine" TargetMode="External"/><Relationship Id="rId2" Type="http://schemas.openxmlformats.org/officeDocument/2006/relationships/numbering" Target="numbering.xml"/><Relationship Id="rId29" Type="http://schemas.openxmlformats.org/officeDocument/2006/relationships/hyperlink" Target="http://www.legislation.gov.uk/ukpga/2018/12/section/8/enacted" TargetMode="External"/><Relationship Id="rId255" Type="http://schemas.openxmlformats.org/officeDocument/2006/relationships/hyperlink" Target="http://www.legislation.gov.uk/ukpga/2018/12/section/10/enacted" TargetMode="External"/><Relationship Id="rId276" Type="http://schemas.openxmlformats.org/officeDocument/2006/relationships/hyperlink" Target="http://www.legislation.gov.uk/ukpga/2018/12/section/10/enacted" TargetMode="External"/><Relationship Id="rId297"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www.legislation.gov.uk/ukpga/2018/12/section/10/enacted"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9-gdpr/" TargetMode="External"/><Relationship Id="rId178" Type="http://schemas.openxmlformats.org/officeDocument/2006/relationships/hyperlink" Target="https://gdpr-info.eu/art-9-gdpr/" TargetMode="External"/><Relationship Id="rId301" Type="http://schemas.openxmlformats.org/officeDocument/2006/relationships/hyperlink" Target="http://www.legislation.gov.uk/ukpga/2018/12/section/10/enacted" TargetMode="External"/><Relationship Id="rId322" Type="http://schemas.openxmlformats.org/officeDocument/2006/relationships/hyperlink" Target="https://gdpr-info.eu/art-89-gdpr/" TargetMode="External"/><Relationship Id="rId343" Type="http://schemas.openxmlformats.org/officeDocument/2006/relationships/hyperlink" Target="https://gdpr-info.eu/art-6-gdpr/"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s://gdpr-info.eu/art-6-gdpr/" TargetMode="External"/><Relationship Id="rId224" Type="http://schemas.openxmlformats.org/officeDocument/2006/relationships/hyperlink" Target="http://www.legislation.gov.uk/ukpga/2018/12/section/10/enacted" TargetMode="External"/><Relationship Id="rId245" Type="http://schemas.openxmlformats.org/officeDocument/2006/relationships/hyperlink" Target="http://www.legislation.gov.uk/ukpga/2018/12/section/10/enacted"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www.docman.com/what-we-do/primary-care/" TargetMode="External"/><Relationship Id="rId30" Type="http://schemas.openxmlformats.org/officeDocument/2006/relationships/hyperlink" Target="https://gdpr-info.eu/art-9-gdpr/"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www.legislation.gov.uk/ukpga/2018/12/schedule/1/enacted" TargetMode="External"/><Relationship Id="rId147" Type="http://schemas.openxmlformats.org/officeDocument/2006/relationships/hyperlink" Target="https://ico.org.uk/global/contact-us/" TargetMode="External"/><Relationship Id="rId168" Type="http://schemas.openxmlformats.org/officeDocument/2006/relationships/hyperlink" Target="http://www.legislation.gov.uk/ukpga/2018/12/section/8/enacted" TargetMode="External"/><Relationship Id="rId312" Type="http://schemas.openxmlformats.org/officeDocument/2006/relationships/hyperlink" Target="http://www.legislation.gov.uk/ukpga/2018/12/schedule/1/enacted" TargetMode="External"/><Relationship Id="rId333" Type="http://schemas.openxmlformats.org/officeDocument/2006/relationships/hyperlink" Target="https://gdpr-info.eu/art-6-gdpr/" TargetMode="External"/><Relationship Id="rId354" Type="http://schemas.openxmlformats.org/officeDocument/2006/relationships/fontTable" Target="fontTable.xml"/><Relationship Id="rId51" Type="http://schemas.openxmlformats.org/officeDocument/2006/relationships/hyperlink" Target="https://ico.org.uk/global/contact-us/"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s://ico.org.uk/global/contact-us/"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digital.nhs.uk/services/demographics" TargetMode="External"/><Relationship Id="rId256" Type="http://schemas.openxmlformats.org/officeDocument/2006/relationships/hyperlink" Target="http://www.legislation.gov.uk/ukpga/2018/12/schedule/1/enacted" TargetMode="External"/><Relationship Id="rId277" Type="http://schemas.openxmlformats.org/officeDocument/2006/relationships/hyperlink" Target="http://www.legislation.gov.uk/ukpga/2018/12/schedule/1/enacted" TargetMode="External"/><Relationship Id="rId298" Type="http://schemas.openxmlformats.org/officeDocument/2006/relationships/hyperlink" Target="https://gdpr-info.eu/art-6-gdpr/"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ection/10/enacted" TargetMode="External"/><Relationship Id="rId158" Type="http://schemas.openxmlformats.org/officeDocument/2006/relationships/hyperlink" Target="http://www.legislation.gov.uk/ukpga/2018/12/schedule/1/enacted" TargetMode="External"/><Relationship Id="rId302" Type="http://schemas.openxmlformats.org/officeDocument/2006/relationships/hyperlink" Target="http://www.legislation.gov.uk/ukpga/2018/12/schedule/1/enacted" TargetMode="External"/><Relationship Id="rId323" Type="http://schemas.openxmlformats.org/officeDocument/2006/relationships/hyperlink" Target="https://www.legislation.gov.uk/ukpga/2006/41/section/251" TargetMode="External"/><Relationship Id="rId344" Type="http://schemas.openxmlformats.org/officeDocument/2006/relationships/hyperlink" Target="http://www.legislation.gov.uk/ukpga/2018/12/section/8/enacted" TargetMode="External"/><Relationship Id="rId20" Type="http://schemas.openxmlformats.org/officeDocument/2006/relationships/hyperlink" Target="http://www.legislation.gov.uk/ukpga/2018/12/section/8/enacted" TargetMode="External"/><Relationship Id="rId41" Type="http://schemas.openxmlformats.org/officeDocument/2006/relationships/hyperlink" Target="http://www.legislation.gov.uk/ukpga/2018/12/schedule/1/enacted" TargetMode="External"/><Relationship Id="rId62" Type="http://schemas.openxmlformats.org/officeDocument/2006/relationships/hyperlink" Target="https://gdpr-info.eu/art-9-gdpr/" TargetMode="External"/><Relationship Id="rId83" Type="http://schemas.openxmlformats.org/officeDocument/2006/relationships/hyperlink" Target="https://www.legislation.gov.uk/ukpga/1989/41/section/47" TargetMode="External"/><Relationship Id="rId179" Type="http://schemas.openxmlformats.org/officeDocument/2006/relationships/hyperlink" Target="http://www.legislation.gov.uk/ukpga/2018/12/schedule/1/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D9E1-FF1F-4A4A-87D8-B162B900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24640</Words>
  <Characters>140453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emis2000</cp:lastModifiedBy>
  <cp:revision>2</cp:revision>
  <cp:lastPrinted>2019-12-11T11:16:00Z</cp:lastPrinted>
  <dcterms:created xsi:type="dcterms:W3CDTF">2019-12-30T13:56:00Z</dcterms:created>
  <dcterms:modified xsi:type="dcterms:W3CDTF">2019-12-30T13:56:00Z</dcterms:modified>
</cp:coreProperties>
</file>